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30" w:rsidRDefault="004D4E30" w:rsidP="00072B8E">
      <w:pPr>
        <w:tabs>
          <w:tab w:val="left" w:pos="1720"/>
        </w:tabs>
        <w:ind w:firstLine="360"/>
        <w:jc w:val="center"/>
        <w:outlineLvl w:val="0"/>
        <w:rPr>
          <w:b/>
          <w:sz w:val="24"/>
          <w:szCs w:val="24"/>
        </w:rPr>
      </w:pPr>
    </w:p>
    <w:p w:rsidR="004D4E30" w:rsidRDefault="004D4E30" w:rsidP="00072B8E">
      <w:pPr>
        <w:tabs>
          <w:tab w:val="left" w:pos="1720"/>
        </w:tabs>
        <w:ind w:firstLine="360"/>
        <w:jc w:val="center"/>
        <w:outlineLvl w:val="0"/>
        <w:rPr>
          <w:b/>
          <w:sz w:val="24"/>
          <w:szCs w:val="24"/>
        </w:rPr>
      </w:pPr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  <w:bookmarkStart w:id="0" w:name="_GoBack"/>
      <w:bookmarkEnd w:id="0"/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</w:p>
    <w:p w:rsidR="00072B8E" w:rsidRPr="000B5F9B" w:rsidRDefault="00C8546A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ГАЗОНОКОСИЛКА ПРИЦЕПНАЯ</w:t>
      </w:r>
    </w:p>
    <w:p w:rsidR="00072B8E" w:rsidRPr="000B5F9B" w:rsidRDefault="00C8546A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  <w:r>
        <w:t>ДЕКА</w:t>
      </w:r>
      <w:r w:rsidR="00072B8E" w:rsidRPr="000B5F9B">
        <w:t>-1</w:t>
      </w:r>
      <w:r w:rsidR="002618D0">
        <w:t>2</w:t>
      </w:r>
      <w:r>
        <w:t>0</w:t>
      </w:r>
      <w:r w:rsidR="00072B8E" w:rsidRPr="000B5F9B">
        <w:t>0</w:t>
      </w:r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  <w:r w:rsidRPr="000B5F9B">
        <w:rPr>
          <w:b/>
          <w:sz w:val="24"/>
          <w:szCs w:val="24"/>
        </w:rPr>
        <w:t>Руководство по эксплуатации</w:t>
      </w:r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</w:p>
    <w:p w:rsidR="00072B8E" w:rsidRPr="000B5F9B" w:rsidRDefault="00072B8E" w:rsidP="00072B8E">
      <w:pPr>
        <w:tabs>
          <w:tab w:val="left" w:pos="1720"/>
        </w:tabs>
        <w:ind w:firstLine="360"/>
        <w:jc w:val="center"/>
        <w:rPr>
          <w:b/>
          <w:sz w:val="24"/>
          <w:szCs w:val="24"/>
        </w:rPr>
      </w:pPr>
    </w:p>
    <w:p w:rsidR="00072B8E" w:rsidRDefault="00072B8E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C8546A" w:rsidRDefault="00C8546A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C8546A" w:rsidRDefault="00C8546A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C8546A" w:rsidRDefault="004F169E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231005" cy="2376194"/>
            <wp:effectExtent l="19050" t="0" r="0" b="0"/>
            <wp:docPr id="1" name="Рисунок 1" descr="Z:\Новый бизнес\GS\ДЕКА\Фото\На Квадрике\Первая партия для СТЕЛС\IMG-202307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овый бизнес\GS\ДЕКА\Фото\На Квадрике\Первая партия для СТЕЛС\IMG-20230706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3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6A" w:rsidRDefault="00C8546A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C8546A" w:rsidRDefault="00C8546A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C8546A" w:rsidRDefault="00C8546A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C8546A" w:rsidRDefault="00C8546A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C8546A" w:rsidRDefault="00C8546A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C8546A" w:rsidRDefault="00C8546A" w:rsidP="00072B8E">
      <w:pPr>
        <w:tabs>
          <w:tab w:val="left" w:pos="1720"/>
        </w:tabs>
        <w:ind w:firstLine="360"/>
        <w:jc w:val="center"/>
        <w:rPr>
          <w:b/>
          <w:noProof/>
          <w:sz w:val="24"/>
          <w:szCs w:val="24"/>
        </w:rPr>
      </w:pPr>
    </w:p>
    <w:p w:rsidR="009531B8" w:rsidRDefault="009531B8" w:rsidP="00072B8E">
      <w:pPr>
        <w:ind w:firstLine="360"/>
        <w:jc w:val="both"/>
        <w:rPr>
          <w:b/>
          <w:sz w:val="20"/>
          <w:szCs w:val="20"/>
        </w:rPr>
      </w:pPr>
    </w:p>
    <w:p w:rsidR="004F169E" w:rsidRDefault="004F169E" w:rsidP="00072B8E">
      <w:pPr>
        <w:ind w:firstLine="360"/>
        <w:jc w:val="both"/>
        <w:rPr>
          <w:b/>
          <w:sz w:val="20"/>
          <w:szCs w:val="20"/>
        </w:rPr>
      </w:pPr>
    </w:p>
    <w:p w:rsidR="004F169E" w:rsidRDefault="004F169E" w:rsidP="00072B8E">
      <w:pPr>
        <w:ind w:firstLine="360"/>
        <w:jc w:val="both"/>
        <w:rPr>
          <w:b/>
          <w:sz w:val="20"/>
          <w:szCs w:val="20"/>
        </w:rPr>
      </w:pPr>
    </w:p>
    <w:p w:rsidR="004F169E" w:rsidRDefault="004F169E" w:rsidP="00072B8E">
      <w:pPr>
        <w:ind w:firstLine="360"/>
        <w:jc w:val="both"/>
        <w:rPr>
          <w:b/>
          <w:sz w:val="20"/>
          <w:szCs w:val="20"/>
        </w:rPr>
      </w:pPr>
    </w:p>
    <w:p w:rsidR="004F169E" w:rsidRDefault="004F169E" w:rsidP="00072B8E">
      <w:pPr>
        <w:ind w:firstLine="360"/>
        <w:jc w:val="both"/>
        <w:rPr>
          <w:b/>
          <w:sz w:val="20"/>
          <w:szCs w:val="20"/>
        </w:rPr>
      </w:pPr>
    </w:p>
    <w:p w:rsidR="004F169E" w:rsidRDefault="004F169E" w:rsidP="00072B8E">
      <w:pPr>
        <w:ind w:firstLine="360"/>
        <w:jc w:val="both"/>
        <w:rPr>
          <w:b/>
          <w:sz w:val="20"/>
          <w:szCs w:val="20"/>
        </w:rPr>
      </w:pPr>
    </w:p>
    <w:p w:rsidR="000E58A2" w:rsidRDefault="000E58A2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Введение</w:t>
      </w: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spacing w:line="360" w:lineRule="auto"/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Настоящее руководство является документом, содержащим сведения о </w:t>
      </w:r>
      <w:r w:rsidR="00C8546A">
        <w:rPr>
          <w:sz w:val="20"/>
          <w:szCs w:val="20"/>
        </w:rPr>
        <w:t>прицепной газонокосилке</w:t>
      </w:r>
      <w:r w:rsidRPr="00A20530">
        <w:rPr>
          <w:sz w:val="20"/>
          <w:szCs w:val="20"/>
        </w:rPr>
        <w:t xml:space="preserve"> </w:t>
      </w:r>
      <w:r w:rsidR="00C8546A">
        <w:rPr>
          <w:sz w:val="20"/>
          <w:szCs w:val="20"/>
        </w:rPr>
        <w:t>Дека-</w:t>
      </w:r>
      <w:r w:rsidRPr="00A20530">
        <w:rPr>
          <w:sz w:val="20"/>
          <w:szCs w:val="20"/>
        </w:rPr>
        <w:t>1</w:t>
      </w:r>
      <w:r w:rsidR="002618D0">
        <w:rPr>
          <w:sz w:val="20"/>
          <w:szCs w:val="20"/>
        </w:rPr>
        <w:t>2</w:t>
      </w:r>
      <w:r w:rsidR="00C8546A">
        <w:rPr>
          <w:sz w:val="20"/>
          <w:szCs w:val="20"/>
        </w:rPr>
        <w:t>0</w:t>
      </w:r>
      <w:r w:rsidRPr="00A20530">
        <w:rPr>
          <w:sz w:val="20"/>
          <w:szCs w:val="20"/>
        </w:rPr>
        <w:t>0 и его модификациях.</w:t>
      </w:r>
    </w:p>
    <w:p w:rsidR="00072B8E" w:rsidRPr="00A20530" w:rsidRDefault="00072B8E" w:rsidP="00072B8E">
      <w:pPr>
        <w:spacing w:line="360" w:lineRule="auto"/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Руководство предназначено для изучения принципа действия </w:t>
      </w:r>
      <w:r w:rsidR="00C8546A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и предъявляет требования к е</w:t>
      </w:r>
      <w:r w:rsidR="00C8546A">
        <w:rPr>
          <w:sz w:val="20"/>
          <w:szCs w:val="20"/>
        </w:rPr>
        <w:t>ё</w:t>
      </w:r>
      <w:r w:rsidRPr="00A20530">
        <w:rPr>
          <w:sz w:val="20"/>
          <w:szCs w:val="20"/>
        </w:rPr>
        <w:t xml:space="preserve"> монтажу, эксплуатации и техническому обслуживанию.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center"/>
        <w:rPr>
          <w:sz w:val="20"/>
          <w:szCs w:val="20"/>
        </w:rPr>
      </w:pPr>
    </w:p>
    <w:p w:rsidR="00072B8E" w:rsidRPr="00A20530" w:rsidRDefault="00072B8E" w:rsidP="00072B8E">
      <w:pPr>
        <w:spacing w:line="360" w:lineRule="auto"/>
        <w:ind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 xml:space="preserve">Содержание </w:t>
      </w:r>
    </w:p>
    <w:p w:rsidR="00072B8E" w:rsidRPr="00A20530" w:rsidRDefault="00072B8E" w:rsidP="00072B8E">
      <w:pPr>
        <w:spacing w:line="360" w:lineRule="auto"/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tabs>
          <w:tab w:val="left" w:pos="6300"/>
        </w:tabs>
        <w:spacing w:line="360" w:lineRule="auto"/>
        <w:ind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 xml:space="preserve">Введение </w:t>
      </w:r>
    </w:p>
    <w:p w:rsidR="00072B8E" w:rsidRPr="00A20530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lastRenderedPageBreak/>
        <w:t>Общие сведения………………………………</w:t>
      </w:r>
      <w:proofErr w:type="gramStart"/>
      <w:r w:rsidRPr="00A20530">
        <w:rPr>
          <w:sz w:val="20"/>
          <w:szCs w:val="20"/>
        </w:rPr>
        <w:t>…</w:t>
      </w:r>
      <w:r w:rsidR="005258A7">
        <w:rPr>
          <w:sz w:val="20"/>
          <w:szCs w:val="20"/>
        </w:rPr>
        <w:t>…</w:t>
      </w:r>
      <w:r w:rsidR="000B5F9B">
        <w:rPr>
          <w:sz w:val="20"/>
          <w:szCs w:val="20"/>
        </w:rPr>
        <w:t>.</w:t>
      </w:r>
      <w:proofErr w:type="gramEnd"/>
      <w:r w:rsidR="000B5F9B">
        <w:rPr>
          <w:sz w:val="20"/>
          <w:szCs w:val="20"/>
        </w:rPr>
        <w:t>.</w:t>
      </w:r>
      <w:r w:rsidRPr="00A20530">
        <w:rPr>
          <w:sz w:val="20"/>
          <w:szCs w:val="20"/>
        </w:rPr>
        <w:t>…....3</w:t>
      </w:r>
    </w:p>
    <w:p w:rsidR="00072B8E" w:rsidRPr="00A20530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Устройство и работа……………………………</w:t>
      </w:r>
      <w:r w:rsidR="000B5F9B">
        <w:rPr>
          <w:sz w:val="20"/>
          <w:szCs w:val="20"/>
        </w:rPr>
        <w:t>...………</w:t>
      </w:r>
      <w:r w:rsidR="005B7254">
        <w:rPr>
          <w:sz w:val="20"/>
          <w:szCs w:val="20"/>
        </w:rPr>
        <w:t>3</w:t>
      </w:r>
    </w:p>
    <w:p w:rsidR="00072B8E" w:rsidRPr="00A20530" w:rsidRDefault="00072B8E" w:rsidP="00072B8E">
      <w:pPr>
        <w:numPr>
          <w:ilvl w:val="1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Устройство………………………………………</w:t>
      </w:r>
      <w:r w:rsidR="005258A7">
        <w:rPr>
          <w:sz w:val="20"/>
          <w:szCs w:val="20"/>
        </w:rPr>
        <w:t>…</w:t>
      </w:r>
      <w:proofErr w:type="gramStart"/>
      <w:r w:rsidRPr="00A20530">
        <w:rPr>
          <w:sz w:val="20"/>
          <w:szCs w:val="20"/>
        </w:rPr>
        <w:t>……</w:t>
      </w:r>
      <w:r w:rsidR="000B5F9B">
        <w:rPr>
          <w:sz w:val="20"/>
          <w:szCs w:val="20"/>
        </w:rPr>
        <w:t>.</w:t>
      </w:r>
      <w:proofErr w:type="gramEnd"/>
      <w:r w:rsidR="000B5F9B">
        <w:rPr>
          <w:sz w:val="20"/>
          <w:szCs w:val="20"/>
        </w:rPr>
        <w:t>.</w:t>
      </w:r>
      <w:r w:rsidR="005B7254">
        <w:rPr>
          <w:sz w:val="20"/>
          <w:szCs w:val="20"/>
        </w:rPr>
        <w:t>3</w:t>
      </w:r>
    </w:p>
    <w:p w:rsidR="00072B8E" w:rsidRPr="00A20530" w:rsidRDefault="00072B8E" w:rsidP="00072B8E">
      <w:pPr>
        <w:numPr>
          <w:ilvl w:val="1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Работа………………………………………………</w:t>
      </w:r>
      <w:proofErr w:type="gramStart"/>
      <w:r w:rsidR="005258A7">
        <w:rPr>
          <w:sz w:val="20"/>
          <w:szCs w:val="20"/>
        </w:rPr>
        <w:t>…</w:t>
      </w:r>
      <w:r w:rsidR="005B7254">
        <w:rPr>
          <w:sz w:val="20"/>
          <w:szCs w:val="20"/>
        </w:rPr>
        <w:t>….</w:t>
      </w:r>
      <w:proofErr w:type="gramEnd"/>
      <w:r w:rsidR="005B7254">
        <w:rPr>
          <w:sz w:val="20"/>
          <w:szCs w:val="20"/>
        </w:rPr>
        <w:t>.3</w:t>
      </w:r>
    </w:p>
    <w:p w:rsidR="00072B8E" w:rsidRPr="00A20530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Технические характеристики…………………</w:t>
      </w:r>
      <w:proofErr w:type="gramStart"/>
      <w:r w:rsidRPr="00A20530">
        <w:rPr>
          <w:sz w:val="20"/>
          <w:szCs w:val="20"/>
        </w:rPr>
        <w:t>……</w:t>
      </w:r>
      <w:r w:rsidR="005258A7">
        <w:rPr>
          <w:sz w:val="20"/>
          <w:szCs w:val="20"/>
        </w:rPr>
        <w:t>.</w:t>
      </w:r>
      <w:proofErr w:type="gramEnd"/>
      <w:r w:rsidR="005258A7">
        <w:rPr>
          <w:sz w:val="20"/>
          <w:szCs w:val="20"/>
        </w:rPr>
        <w:t>.</w:t>
      </w:r>
      <w:r w:rsidRPr="00A20530">
        <w:rPr>
          <w:sz w:val="20"/>
          <w:szCs w:val="20"/>
        </w:rPr>
        <w:t>…...</w:t>
      </w:r>
      <w:r w:rsidR="00B23F33">
        <w:rPr>
          <w:sz w:val="20"/>
          <w:szCs w:val="20"/>
        </w:rPr>
        <w:t>4</w:t>
      </w:r>
    </w:p>
    <w:p w:rsidR="00072B8E" w:rsidRPr="00A20530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Требования безопасности……………………………</w:t>
      </w:r>
      <w:r w:rsidR="005258A7">
        <w:rPr>
          <w:sz w:val="20"/>
          <w:szCs w:val="20"/>
        </w:rPr>
        <w:t>..</w:t>
      </w:r>
      <w:r w:rsidR="005B7254">
        <w:rPr>
          <w:sz w:val="20"/>
          <w:szCs w:val="20"/>
        </w:rPr>
        <w:t>....4</w:t>
      </w:r>
    </w:p>
    <w:p w:rsidR="00072B8E" w:rsidRPr="00A20530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Монтаж </w:t>
      </w:r>
      <w:r w:rsidR="00C8546A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на </w:t>
      </w:r>
      <w:proofErr w:type="spellStart"/>
      <w:r w:rsidR="002618D0">
        <w:rPr>
          <w:sz w:val="20"/>
          <w:szCs w:val="20"/>
        </w:rPr>
        <w:t>квадроцикл</w:t>
      </w:r>
      <w:proofErr w:type="spellEnd"/>
      <w:r w:rsidR="002618D0">
        <w:rPr>
          <w:sz w:val="20"/>
          <w:szCs w:val="20"/>
        </w:rPr>
        <w:t xml:space="preserve"> </w:t>
      </w:r>
      <w:proofErr w:type="gramStart"/>
      <w:r w:rsidR="002618D0">
        <w:rPr>
          <w:sz w:val="20"/>
          <w:szCs w:val="20"/>
        </w:rPr>
        <w:t xml:space="preserve"> </w:t>
      </w:r>
      <w:r w:rsidR="005258A7">
        <w:rPr>
          <w:sz w:val="20"/>
          <w:szCs w:val="20"/>
        </w:rPr>
        <w:t>.</w:t>
      </w:r>
      <w:r w:rsidRPr="00A20530">
        <w:rPr>
          <w:sz w:val="20"/>
          <w:szCs w:val="20"/>
        </w:rPr>
        <w:t>…</w:t>
      </w:r>
      <w:proofErr w:type="gramEnd"/>
      <w:r w:rsidR="00C8546A">
        <w:rPr>
          <w:sz w:val="20"/>
          <w:szCs w:val="20"/>
        </w:rPr>
        <w:t>…………..</w:t>
      </w:r>
      <w:r w:rsidR="000B5F9B">
        <w:rPr>
          <w:sz w:val="20"/>
          <w:szCs w:val="20"/>
        </w:rPr>
        <w:t>.</w:t>
      </w:r>
      <w:r w:rsidRPr="00A20530">
        <w:rPr>
          <w:sz w:val="20"/>
          <w:szCs w:val="20"/>
        </w:rPr>
        <w:t>..</w:t>
      </w:r>
      <w:r w:rsidR="00B23F33">
        <w:rPr>
          <w:sz w:val="20"/>
          <w:szCs w:val="20"/>
        </w:rPr>
        <w:t>5</w:t>
      </w:r>
    </w:p>
    <w:p w:rsidR="00072B8E" w:rsidRPr="00A20530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Правила эксплуатации и регулировки…………</w:t>
      </w:r>
      <w:proofErr w:type="gramStart"/>
      <w:r w:rsidRPr="00A20530">
        <w:rPr>
          <w:sz w:val="20"/>
          <w:szCs w:val="20"/>
        </w:rPr>
        <w:t>……</w:t>
      </w:r>
      <w:r w:rsidR="005258A7">
        <w:rPr>
          <w:sz w:val="20"/>
          <w:szCs w:val="20"/>
        </w:rPr>
        <w:t>.</w:t>
      </w:r>
      <w:proofErr w:type="gramEnd"/>
      <w:r w:rsidRPr="00A20530">
        <w:rPr>
          <w:sz w:val="20"/>
          <w:szCs w:val="20"/>
        </w:rPr>
        <w:t>…</w:t>
      </w:r>
      <w:r w:rsidR="000B5F9B">
        <w:rPr>
          <w:sz w:val="20"/>
          <w:szCs w:val="20"/>
        </w:rPr>
        <w:t>.</w:t>
      </w:r>
      <w:r w:rsidR="005B7254">
        <w:rPr>
          <w:sz w:val="20"/>
          <w:szCs w:val="20"/>
        </w:rPr>
        <w:t>5</w:t>
      </w:r>
    </w:p>
    <w:p w:rsidR="00072B8E" w:rsidRPr="00A20530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Техническое обслуживание……………………</w:t>
      </w:r>
      <w:proofErr w:type="gramStart"/>
      <w:r w:rsidRPr="00A20530">
        <w:rPr>
          <w:sz w:val="20"/>
          <w:szCs w:val="20"/>
        </w:rPr>
        <w:t>……</w:t>
      </w:r>
      <w:r w:rsidR="005258A7">
        <w:rPr>
          <w:sz w:val="20"/>
          <w:szCs w:val="20"/>
        </w:rPr>
        <w:t>.</w:t>
      </w:r>
      <w:proofErr w:type="gramEnd"/>
      <w:r w:rsidRPr="00A20530">
        <w:rPr>
          <w:sz w:val="20"/>
          <w:szCs w:val="20"/>
        </w:rPr>
        <w:t>….</w:t>
      </w:r>
      <w:r w:rsidR="00B23F33">
        <w:rPr>
          <w:sz w:val="20"/>
          <w:szCs w:val="20"/>
        </w:rPr>
        <w:t>.</w:t>
      </w:r>
      <w:r w:rsidR="00BF7A0A">
        <w:rPr>
          <w:sz w:val="20"/>
          <w:szCs w:val="20"/>
        </w:rPr>
        <w:t>7</w:t>
      </w:r>
    </w:p>
    <w:p w:rsidR="00072B8E" w:rsidRPr="00A20530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Правила хранения и транспортирования…......……</w:t>
      </w:r>
      <w:proofErr w:type="gramStart"/>
      <w:r w:rsidRPr="00A20530">
        <w:rPr>
          <w:sz w:val="20"/>
          <w:szCs w:val="20"/>
        </w:rPr>
        <w:t>…...</w:t>
      </w:r>
      <w:r w:rsidR="000B5F9B">
        <w:rPr>
          <w:sz w:val="20"/>
          <w:szCs w:val="20"/>
        </w:rPr>
        <w:t>.</w:t>
      </w:r>
      <w:proofErr w:type="gramEnd"/>
      <w:r w:rsidR="00BF7A0A">
        <w:rPr>
          <w:sz w:val="20"/>
          <w:szCs w:val="20"/>
        </w:rPr>
        <w:t>7</w:t>
      </w:r>
    </w:p>
    <w:p w:rsidR="00072B8E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Комплектность………………………………………</w:t>
      </w:r>
      <w:r w:rsidR="005258A7">
        <w:rPr>
          <w:sz w:val="20"/>
          <w:szCs w:val="20"/>
        </w:rPr>
        <w:t>…</w:t>
      </w:r>
      <w:r w:rsidR="000B5F9B">
        <w:rPr>
          <w:sz w:val="20"/>
          <w:szCs w:val="20"/>
        </w:rPr>
        <w:t>..</w:t>
      </w:r>
      <w:r w:rsidRPr="00A20530">
        <w:rPr>
          <w:sz w:val="20"/>
          <w:szCs w:val="20"/>
        </w:rPr>
        <w:t>.</w:t>
      </w:r>
      <w:r w:rsidR="005374D3">
        <w:rPr>
          <w:sz w:val="20"/>
          <w:szCs w:val="20"/>
        </w:rPr>
        <w:t>7</w:t>
      </w:r>
    </w:p>
    <w:p w:rsidR="00072B8E" w:rsidRDefault="00072B8E" w:rsidP="00072B8E">
      <w:pPr>
        <w:numPr>
          <w:ilvl w:val="0"/>
          <w:numId w:val="1"/>
        </w:numPr>
        <w:tabs>
          <w:tab w:val="left" w:pos="63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Гарантийные обязательства……………………</w:t>
      </w:r>
      <w:proofErr w:type="gramStart"/>
      <w:r>
        <w:rPr>
          <w:sz w:val="20"/>
          <w:szCs w:val="20"/>
        </w:rPr>
        <w:t>……</w:t>
      </w:r>
      <w:r w:rsidR="005374D3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…</w:t>
      </w:r>
      <w:r w:rsidR="000B5F9B">
        <w:rPr>
          <w:sz w:val="20"/>
          <w:szCs w:val="20"/>
        </w:rPr>
        <w:t>.</w:t>
      </w:r>
      <w:r w:rsidR="00B23F33">
        <w:rPr>
          <w:sz w:val="20"/>
          <w:szCs w:val="20"/>
        </w:rPr>
        <w:t xml:space="preserve"> </w:t>
      </w:r>
      <w:r w:rsidR="00940631">
        <w:rPr>
          <w:sz w:val="20"/>
          <w:szCs w:val="20"/>
        </w:rPr>
        <w:t>8</w:t>
      </w:r>
    </w:p>
    <w:p w:rsidR="00072B8E" w:rsidRPr="00A20530" w:rsidRDefault="00072B8E" w:rsidP="00072B8E">
      <w:pPr>
        <w:spacing w:line="360" w:lineRule="auto"/>
        <w:ind w:left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right="-127" w:firstLine="360"/>
        <w:jc w:val="both"/>
        <w:rPr>
          <w:b/>
          <w:sz w:val="20"/>
          <w:szCs w:val="20"/>
        </w:rPr>
      </w:pPr>
      <w:r w:rsidRPr="00A20530">
        <w:rPr>
          <w:sz w:val="20"/>
          <w:szCs w:val="20"/>
        </w:rPr>
        <w:br w:type="page"/>
      </w:r>
      <w:r w:rsidRPr="00A20530">
        <w:rPr>
          <w:b/>
          <w:sz w:val="20"/>
          <w:szCs w:val="20"/>
        </w:rPr>
        <w:lastRenderedPageBreak/>
        <w:t>1. Общие сведения.</w:t>
      </w:r>
    </w:p>
    <w:p w:rsidR="00072B8E" w:rsidRPr="00A20530" w:rsidRDefault="00072B8E" w:rsidP="00072B8E">
      <w:pPr>
        <w:ind w:right="-127" w:firstLine="360"/>
        <w:jc w:val="both"/>
        <w:rPr>
          <w:sz w:val="20"/>
          <w:szCs w:val="20"/>
        </w:rPr>
      </w:pPr>
    </w:p>
    <w:p w:rsidR="00072B8E" w:rsidRPr="00A20530" w:rsidRDefault="00C8546A" w:rsidP="00072B8E">
      <w:pPr>
        <w:ind w:right="-127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Прицепная </w:t>
      </w:r>
      <w:proofErr w:type="gramStart"/>
      <w:r>
        <w:rPr>
          <w:sz w:val="20"/>
          <w:szCs w:val="20"/>
        </w:rPr>
        <w:t>газонокосилка</w:t>
      </w:r>
      <w:r w:rsidR="00072B8E" w:rsidRPr="00A20530">
        <w:rPr>
          <w:sz w:val="20"/>
          <w:szCs w:val="20"/>
        </w:rPr>
        <w:t xml:space="preserve">  </w:t>
      </w:r>
      <w:r>
        <w:rPr>
          <w:sz w:val="20"/>
          <w:szCs w:val="20"/>
        </w:rPr>
        <w:t>Дека</w:t>
      </w:r>
      <w:proofErr w:type="gramEnd"/>
      <w:r w:rsidR="00072B8E" w:rsidRPr="00A20530">
        <w:rPr>
          <w:sz w:val="20"/>
          <w:szCs w:val="20"/>
        </w:rPr>
        <w:t>-1</w:t>
      </w:r>
      <w:r w:rsidR="002618D0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072B8E" w:rsidRPr="00A20530">
        <w:rPr>
          <w:sz w:val="20"/>
          <w:szCs w:val="20"/>
        </w:rPr>
        <w:t>0  предназначен</w:t>
      </w:r>
      <w:r>
        <w:rPr>
          <w:sz w:val="20"/>
          <w:szCs w:val="20"/>
        </w:rPr>
        <w:t>а</w:t>
      </w:r>
      <w:r w:rsidR="00072B8E" w:rsidRPr="00A20530">
        <w:rPr>
          <w:sz w:val="20"/>
          <w:szCs w:val="20"/>
        </w:rPr>
        <w:t xml:space="preserve"> для </w:t>
      </w:r>
      <w:r>
        <w:rPr>
          <w:sz w:val="20"/>
          <w:szCs w:val="20"/>
        </w:rPr>
        <w:t>скоса травы</w:t>
      </w:r>
      <w:r w:rsidR="00072B8E" w:rsidRPr="00A20530"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 w:rsidR="00072B8E" w:rsidRPr="00A20530">
        <w:rPr>
          <w:sz w:val="20"/>
          <w:szCs w:val="20"/>
        </w:rPr>
        <w:t xml:space="preserve"> </w:t>
      </w:r>
      <w:r>
        <w:rPr>
          <w:sz w:val="20"/>
          <w:szCs w:val="20"/>
        </w:rPr>
        <w:t>газоне</w:t>
      </w:r>
      <w:r w:rsidR="00072B8E" w:rsidRPr="00A20530">
        <w:rPr>
          <w:sz w:val="20"/>
          <w:szCs w:val="20"/>
        </w:rPr>
        <w:t>.</w:t>
      </w:r>
    </w:p>
    <w:p w:rsidR="00072B8E" w:rsidRPr="00A20530" w:rsidRDefault="00072B8E" w:rsidP="00072B8E">
      <w:pPr>
        <w:ind w:right="-127" w:firstLine="360"/>
        <w:jc w:val="both"/>
        <w:rPr>
          <w:sz w:val="20"/>
          <w:szCs w:val="20"/>
        </w:rPr>
      </w:pPr>
      <w:proofErr w:type="spellStart"/>
      <w:r w:rsidRPr="00A20530">
        <w:rPr>
          <w:sz w:val="20"/>
          <w:szCs w:val="20"/>
        </w:rPr>
        <w:t>Агрегатируется</w:t>
      </w:r>
      <w:proofErr w:type="spellEnd"/>
      <w:r w:rsidRPr="00A20530">
        <w:rPr>
          <w:sz w:val="20"/>
          <w:szCs w:val="20"/>
        </w:rPr>
        <w:t xml:space="preserve"> с </w:t>
      </w:r>
      <w:proofErr w:type="spellStart"/>
      <w:r w:rsidR="002618D0">
        <w:rPr>
          <w:sz w:val="20"/>
          <w:szCs w:val="20"/>
        </w:rPr>
        <w:t>квадроциклом</w:t>
      </w:r>
      <w:proofErr w:type="spellEnd"/>
      <w:r w:rsidRPr="00A20530">
        <w:rPr>
          <w:sz w:val="20"/>
          <w:szCs w:val="20"/>
        </w:rPr>
        <w:t xml:space="preserve"> </w:t>
      </w:r>
      <w:r w:rsidR="002618D0">
        <w:rPr>
          <w:sz w:val="20"/>
          <w:szCs w:val="20"/>
          <w:lang w:val="en-US"/>
        </w:rPr>
        <w:t>STELS</w:t>
      </w:r>
      <w:r w:rsidR="002618D0" w:rsidRPr="002618D0">
        <w:rPr>
          <w:sz w:val="20"/>
          <w:szCs w:val="20"/>
        </w:rPr>
        <w:t xml:space="preserve"> </w:t>
      </w:r>
      <w:r w:rsidR="002618D0">
        <w:rPr>
          <w:sz w:val="20"/>
          <w:szCs w:val="20"/>
        </w:rPr>
        <w:t xml:space="preserve">модельного ряда </w:t>
      </w:r>
      <w:proofErr w:type="spellStart"/>
      <w:r w:rsidR="002618D0">
        <w:rPr>
          <w:sz w:val="20"/>
          <w:szCs w:val="20"/>
          <w:lang w:val="en-US"/>
        </w:rPr>
        <w:t>Guepard</w:t>
      </w:r>
      <w:proofErr w:type="spellEnd"/>
      <w:r w:rsidR="002618D0" w:rsidRPr="002618D0">
        <w:rPr>
          <w:sz w:val="20"/>
          <w:szCs w:val="20"/>
        </w:rPr>
        <w:t xml:space="preserve"> </w:t>
      </w:r>
      <w:r w:rsidR="002618D0">
        <w:rPr>
          <w:sz w:val="20"/>
          <w:szCs w:val="20"/>
        </w:rPr>
        <w:t>и</w:t>
      </w:r>
      <w:r w:rsidR="002618D0" w:rsidRPr="002618D0">
        <w:rPr>
          <w:sz w:val="20"/>
          <w:szCs w:val="20"/>
        </w:rPr>
        <w:t xml:space="preserve"> </w:t>
      </w:r>
      <w:r w:rsidR="002618D0">
        <w:rPr>
          <w:sz w:val="20"/>
          <w:szCs w:val="20"/>
          <w:lang w:val="en-US"/>
        </w:rPr>
        <w:t>Leopard</w:t>
      </w:r>
      <w:r w:rsidRPr="00A20530">
        <w:rPr>
          <w:sz w:val="20"/>
          <w:szCs w:val="20"/>
        </w:rPr>
        <w:t>.</w:t>
      </w:r>
    </w:p>
    <w:p w:rsidR="00072B8E" w:rsidRPr="00A20530" w:rsidRDefault="00C8546A" w:rsidP="00072B8E">
      <w:pPr>
        <w:ind w:left="360"/>
        <w:jc w:val="both"/>
        <w:rPr>
          <w:color w:val="3E3E3E"/>
          <w:sz w:val="20"/>
          <w:szCs w:val="20"/>
          <w:shd w:val="clear" w:color="auto" w:fill="FFFFFF"/>
        </w:rPr>
      </w:pPr>
      <w:r>
        <w:rPr>
          <w:color w:val="3E3E3E"/>
          <w:sz w:val="20"/>
          <w:szCs w:val="20"/>
          <w:shd w:val="clear" w:color="auto" w:fill="FFFFFF"/>
        </w:rPr>
        <w:t>Цепляется к заднему прицепному устройству</w:t>
      </w:r>
      <w:r w:rsidR="00072B8E" w:rsidRPr="00A20530">
        <w:rPr>
          <w:color w:val="3E3E3E"/>
          <w:sz w:val="20"/>
          <w:szCs w:val="20"/>
          <w:shd w:val="clear" w:color="auto" w:fill="FFFFFF"/>
        </w:rPr>
        <w:t>.</w:t>
      </w:r>
    </w:p>
    <w:p w:rsidR="00072B8E" w:rsidRDefault="00072B8E" w:rsidP="00BC46AA">
      <w:pPr>
        <w:ind w:left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Рабочие органы машины приводятся в движение </w:t>
      </w:r>
      <w:r w:rsidR="00BC46AA">
        <w:rPr>
          <w:sz w:val="20"/>
          <w:szCs w:val="20"/>
        </w:rPr>
        <w:t xml:space="preserve">4-х </w:t>
      </w:r>
      <w:proofErr w:type="spellStart"/>
      <w:r w:rsidR="00BC46AA">
        <w:rPr>
          <w:sz w:val="20"/>
          <w:szCs w:val="20"/>
        </w:rPr>
        <w:t>тактным</w:t>
      </w:r>
      <w:proofErr w:type="spellEnd"/>
      <w:r w:rsidR="00BC46AA">
        <w:rPr>
          <w:sz w:val="20"/>
          <w:szCs w:val="20"/>
        </w:rPr>
        <w:t xml:space="preserve"> бензиновым двигателем </w:t>
      </w:r>
      <w:proofErr w:type="spellStart"/>
      <w:r w:rsidR="004F169E" w:rsidRPr="004F169E">
        <w:rPr>
          <w:sz w:val="20"/>
          <w:szCs w:val="20"/>
          <w:lang w:val="en-US"/>
        </w:rPr>
        <w:t>Lonchin</w:t>
      </w:r>
      <w:proofErr w:type="spellEnd"/>
      <w:r w:rsidR="004F169E" w:rsidRPr="004F169E">
        <w:rPr>
          <w:sz w:val="20"/>
          <w:szCs w:val="20"/>
        </w:rPr>
        <w:t xml:space="preserve"> </w:t>
      </w:r>
      <w:r w:rsidR="004F169E" w:rsidRPr="004F169E">
        <w:rPr>
          <w:sz w:val="20"/>
          <w:szCs w:val="20"/>
          <w:lang w:val="en-US"/>
        </w:rPr>
        <w:t>LC</w:t>
      </w:r>
      <w:r w:rsidR="004F169E" w:rsidRPr="004F169E">
        <w:rPr>
          <w:sz w:val="20"/>
          <w:szCs w:val="20"/>
        </w:rPr>
        <w:t>1</w:t>
      </w:r>
      <w:r w:rsidR="004F169E" w:rsidRPr="004F169E">
        <w:rPr>
          <w:sz w:val="20"/>
          <w:szCs w:val="20"/>
          <w:lang w:val="en-US"/>
        </w:rPr>
        <w:t>P</w:t>
      </w:r>
      <w:r w:rsidR="004F169E" w:rsidRPr="004F169E">
        <w:rPr>
          <w:sz w:val="20"/>
          <w:szCs w:val="20"/>
        </w:rPr>
        <w:t>85</w:t>
      </w:r>
      <w:r w:rsidR="004F169E" w:rsidRPr="004F169E">
        <w:rPr>
          <w:sz w:val="20"/>
          <w:szCs w:val="20"/>
          <w:lang w:val="en-US"/>
        </w:rPr>
        <w:t>FA</w:t>
      </w:r>
      <w:r w:rsidRPr="00A20530">
        <w:rPr>
          <w:sz w:val="20"/>
          <w:szCs w:val="20"/>
        </w:rPr>
        <w:t xml:space="preserve">. </w:t>
      </w:r>
    </w:p>
    <w:p w:rsidR="00BC46AA" w:rsidRPr="00A20530" w:rsidRDefault="00BC46AA" w:rsidP="00BC46AA">
      <w:pPr>
        <w:ind w:left="360"/>
        <w:jc w:val="both"/>
        <w:rPr>
          <w:sz w:val="20"/>
          <w:szCs w:val="20"/>
        </w:rPr>
      </w:pPr>
    </w:p>
    <w:p w:rsidR="00072B8E" w:rsidRPr="00A20530" w:rsidRDefault="00C8546A" w:rsidP="00072B8E">
      <w:pPr>
        <w:ind w:right="-127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Предусмотрена регулировка высоты </w:t>
      </w:r>
      <w:proofErr w:type="gramStart"/>
      <w:r>
        <w:rPr>
          <w:sz w:val="20"/>
          <w:szCs w:val="20"/>
        </w:rPr>
        <w:t>скоса.</w:t>
      </w:r>
      <w:r w:rsidR="00072B8E" w:rsidRPr="00A20530">
        <w:rPr>
          <w:sz w:val="20"/>
          <w:szCs w:val="20"/>
        </w:rPr>
        <w:t>.</w:t>
      </w:r>
      <w:proofErr w:type="gramEnd"/>
    </w:p>
    <w:p w:rsidR="00BD75FC" w:rsidRPr="00A20530" w:rsidRDefault="00BD75FC" w:rsidP="00072B8E">
      <w:pPr>
        <w:ind w:right="-127" w:firstLine="360"/>
        <w:jc w:val="both"/>
        <w:rPr>
          <w:sz w:val="20"/>
          <w:szCs w:val="20"/>
        </w:rPr>
      </w:pPr>
    </w:p>
    <w:p w:rsidR="00072B8E" w:rsidRDefault="00072B8E" w:rsidP="00072B8E">
      <w:pPr>
        <w:ind w:right="-127" w:firstLine="360"/>
        <w:jc w:val="both"/>
        <w:rPr>
          <w:b/>
          <w:sz w:val="20"/>
          <w:szCs w:val="20"/>
        </w:rPr>
      </w:pPr>
    </w:p>
    <w:p w:rsidR="005B7254" w:rsidRDefault="005B7254" w:rsidP="00072B8E">
      <w:pPr>
        <w:tabs>
          <w:tab w:val="left" w:pos="540"/>
        </w:tabs>
        <w:ind w:right="-307" w:firstLine="360"/>
        <w:jc w:val="both"/>
        <w:rPr>
          <w:b/>
          <w:sz w:val="20"/>
          <w:szCs w:val="20"/>
        </w:rPr>
      </w:pPr>
    </w:p>
    <w:p w:rsidR="00072B8E" w:rsidRDefault="00072B8E" w:rsidP="00072B8E">
      <w:pPr>
        <w:tabs>
          <w:tab w:val="left" w:pos="540"/>
        </w:tabs>
        <w:ind w:right="-307"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2. Устройство и работа.</w:t>
      </w:r>
    </w:p>
    <w:p w:rsidR="00072B8E" w:rsidRPr="00A20530" w:rsidRDefault="00072B8E" w:rsidP="00072B8E">
      <w:pPr>
        <w:tabs>
          <w:tab w:val="left" w:pos="540"/>
        </w:tabs>
        <w:ind w:right="-307"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tabs>
          <w:tab w:val="left" w:pos="540"/>
        </w:tabs>
        <w:ind w:right="-307"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2.1 Устройство.</w:t>
      </w:r>
    </w:p>
    <w:p w:rsidR="00072B8E" w:rsidRPr="00A20530" w:rsidRDefault="00072B8E" w:rsidP="00072B8E">
      <w:pPr>
        <w:tabs>
          <w:tab w:val="left" w:pos="540"/>
        </w:tabs>
        <w:ind w:right="-307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Корпус </w:t>
      </w:r>
      <w:r w:rsidR="001877A1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представляет собой сварную конструкцию, образующую рабочее пространство для </w:t>
      </w:r>
      <w:r w:rsidR="001877A1">
        <w:rPr>
          <w:sz w:val="20"/>
          <w:szCs w:val="20"/>
        </w:rPr>
        <w:t xml:space="preserve">четырёх </w:t>
      </w:r>
      <w:proofErr w:type="gramStart"/>
      <w:r w:rsidR="001877A1">
        <w:rPr>
          <w:sz w:val="20"/>
          <w:szCs w:val="20"/>
        </w:rPr>
        <w:t>ножей.</w:t>
      </w:r>
      <w:r w:rsidRPr="00A20530">
        <w:rPr>
          <w:sz w:val="20"/>
          <w:szCs w:val="20"/>
        </w:rPr>
        <w:t>.</w:t>
      </w:r>
      <w:proofErr w:type="gramEnd"/>
    </w:p>
    <w:p w:rsidR="00072B8E" w:rsidRPr="00A20530" w:rsidRDefault="00072B8E" w:rsidP="00072B8E">
      <w:pPr>
        <w:tabs>
          <w:tab w:val="left" w:pos="540"/>
        </w:tabs>
        <w:ind w:right="-307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Рабочими органами </w:t>
      </w:r>
      <w:r w:rsidR="001877A1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являются </w:t>
      </w:r>
      <w:r w:rsidR="001877A1">
        <w:rPr>
          <w:sz w:val="20"/>
          <w:szCs w:val="20"/>
        </w:rPr>
        <w:t>ножи</w:t>
      </w:r>
      <w:r w:rsidRPr="00A20530">
        <w:rPr>
          <w:sz w:val="20"/>
          <w:szCs w:val="20"/>
        </w:rPr>
        <w:t xml:space="preserve">, которые установлены на </w:t>
      </w:r>
      <w:r w:rsidR="001877A1">
        <w:rPr>
          <w:sz w:val="20"/>
          <w:szCs w:val="20"/>
        </w:rPr>
        <w:t>двух рабочих валах</w:t>
      </w:r>
      <w:r w:rsidRPr="00A20530">
        <w:rPr>
          <w:sz w:val="20"/>
          <w:szCs w:val="20"/>
        </w:rPr>
        <w:t>.</w:t>
      </w:r>
    </w:p>
    <w:p w:rsidR="00072B8E" w:rsidRPr="00A20530" w:rsidRDefault="00960225" w:rsidP="00897ACE">
      <w:pPr>
        <w:tabs>
          <w:tab w:val="left" w:pos="540"/>
        </w:tabs>
        <w:ind w:right="-18" w:firstLine="360"/>
        <w:jc w:val="both"/>
        <w:rPr>
          <w:sz w:val="20"/>
          <w:szCs w:val="20"/>
        </w:rPr>
      </w:pPr>
      <w:r>
        <w:rPr>
          <w:sz w:val="20"/>
          <w:szCs w:val="20"/>
        </w:rPr>
        <w:t>Газонокосилка</w:t>
      </w:r>
      <w:r w:rsidRPr="00A20530">
        <w:rPr>
          <w:sz w:val="20"/>
          <w:szCs w:val="20"/>
        </w:rPr>
        <w:t xml:space="preserve"> </w:t>
      </w:r>
      <w:r>
        <w:rPr>
          <w:sz w:val="20"/>
          <w:szCs w:val="20"/>
        </w:rPr>
        <w:t>зависает</w:t>
      </w:r>
      <w:r w:rsidR="00072B8E" w:rsidRPr="00A20530">
        <w:rPr>
          <w:sz w:val="20"/>
          <w:szCs w:val="20"/>
        </w:rPr>
        <w:t xml:space="preserve"> на </w:t>
      </w:r>
      <w:r>
        <w:rPr>
          <w:sz w:val="20"/>
          <w:szCs w:val="20"/>
        </w:rPr>
        <w:t xml:space="preserve">4 </w:t>
      </w:r>
      <w:r w:rsidR="00072B8E" w:rsidRPr="00A20530">
        <w:rPr>
          <w:sz w:val="20"/>
          <w:szCs w:val="20"/>
        </w:rPr>
        <w:t xml:space="preserve">регулируемых по высоте </w:t>
      </w:r>
      <w:r>
        <w:rPr>
          <w:sz w:val="20"/>
          <w:szCs w:val="20"/>
        </w:rPr>
        <w:t>колесах, два из которых</w:t>
      </w:r>
      <w:r w:rsidR="004F169E">
        <w:rPr>
          <w:sz w:val="20"/>
          <w:szCs w:val="20"/>
        </w:rPr>
        <w:t xml:space="preserve"> могут быть поворотными</w:t>
      </w:r>
      <w:r w:rsidR="00072B8E" w:rsidRPr="00A20530">
        <w:rPr>
          <w:sz w:val="20"/>
          <w:szCs w:val="20"/>
        </w:rPr>
        <w:t>.</w:t>
      </w:r>
    </w:p>
    <w:p w:rsidR="00072B8E" w:rsidRPr="00A20530" w:rsidRDefault="00960225" w:rsidP="00072B8E">
      <w:pPr>
        <w:tabs>
          <w:tab w:val="left" w:pos="540"/>
        </w:tabs>
        <w:ind w:right="-307" w:firstLine="360"/>
        <w:jc w:val="both"/>
        <w:rPr>
          <w:sz w:val="20"/>
          <w:szCs w:val="20"/>
        </w:rPr>
      </w:pPr>
      <w:r>
        <w:rPr>
          <w:sz w:val="20"/>
          <w:szCs w:val="20"/>
        </w:rPr>
        <w:t>Газонокосилка</w:t>
      </w:r>
      <w:r w:rsidR="00072B8E" w:rsidRPr="00A20530">
        <w:rPr>
          <w:sz w:val="20"/>
          <w:szCs w:val="20"/>
        </w:rPr>
        <w:t xml:space="preserve"> </w:t>
      </w:r>
      <w:r>
        <w:rPr>
          <w:sz w:val="20"/>
          <w:szCs w:val="20"/>
        </w:rPr>
        <w:t>цепляется</w:t>
      </w:r>
      <w:r w:rsidR="00072B8E" w:rsidRPr="00A20530">
        <w:rPr>
          <w:sz w:val="20"/>
          <w:szCs w:val="20"/>
        </w:rPr>
        <w:t xml:space="preserve"> на </w:t>
      </w:r>
      <w:r>
        <w:rPr>
          <w:sz w:val="20"/>
          <w:szCs w:val="20"/>
        </w:rPr>
        <w:t xml:space="preserve">заднее прицепное </w:t>
      </w:r>
      <w:r w:rsidR="00BD75FC">
        <w:rPr>
          <w:sz w:val="20"/>
          <w:szCs w:val="20"/>
        </w:rPr>
        <w:t>устройство</w:t>
      </w:r>
      <w:r w:rsidR="00072B8E" w:rsidRPr="00A20530">
        <w:rPr>
          <w:sz w:val="20"/>
          <w:szCs w:val="20"/>
        </w:rPr>
        <w:t xml:space="preserve"> </w:t>
      </w:r>
      <w:proofErr w:type="spellStart"/>
      <w:r w:rsidR="00BD75FC">
        <w:rPr>
          <w:sz w:val="20"/>
          <w:szCs w:val="20"/>
        </w:rPr>
        <w:t>квадроцикла</w:t>
      </w:r>
      <w:proofErr w:type="spellEnd"/>
      <w:r w:rsidR="00072B8E" w:rsidRPr="00A20530">
        <w:rPr>
          <w:sz w:val="20"/>
          <w:szCs w:val="20"/>
        </w:rPr>
        <w:t>.</w:t>
      </w:r>
    </w:p>
    <w:p w:rsidR="00072B8E" w:rsidRPr="00A20530" w:rsidRDefault="00072B8E" w:rsidP="00072B8E">
      <w:pPr>
        <w:tabs>
          <w:tab w:val="left" w:pos="540"/>
        </w:tabs>
        <w:ind w:right="-307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Привод машины – </w:t>
      </w:r>
      <w:r w:rsidR="00BD75FC">
        <w:rPr>
          <w:sz w:val="20"/>
          <w:szCs w:val="20"/>
        </w:rPr>
        <w:t xml:space="preserve">4-х </w:t>
      </w:r>
      <w:proofErr w:type="spellStart"/>
      <w:r w:rsidR="00BD75FC">
        <w:rPr>
          <w:sz w:val="20"/>
          <w:szCs w:val="20"/>
        </w:rPr>
        <w:t>тактный</w:t>
      </w:r>
      <w:proofErr w:type="spellEnd"/>
      <w:r w:rsidR="00BD75FC">
        <w:rPr>
          <w:sz w:val="20"/>
          <w:szCs w:val="20"/>
        </w:rPr>
        <w:t xml:space="preserve"> бензиновый двигатель</w:t>
      </w:r>
      <w:r w:rsidR="00FC4E89">
        <w:rPr>
          <w:sz w:val="20"/>
          <w:szCs w:val="20"/>
        </w:rPr>
        <w:t xml:space="preserve"> мощностью 13 </w:t>
      </w:r>
      <w:proofErr w:type="spellStart"/>
      <w:proofErr w:type="gramStart"/>
      <w:r w:rsidR="00FC4E89">
        <w:rPr>
          <w:sz w:val="20"/>
          <w:szCs w:val="20"/>
        </w:rPr>
        <w:t>л.с</w:t>
      </w:r>
      <w:proofErr w:type="spellEnd"/>
      <w:r w:rsidR="00FC4E89">
        <w:rPr>
          <w:sz w:val="20"/>
          <w:szCs w:val="20"/>
        </w:rPr>
        <w:t>.</w:t>
      </w:r>
      <w:r w:rsidR="00BD75FC">
        <w:rPr>
          <w:sz w:val="20"/>
          <w:szCs w:val="20"/>
        </w:rPr>
        <w:t>.</w:t>
      </w:r>
      <w:proofErr w:type="gramEnd"/>
    </w:p>
    <w:p w:rsidR="00072B8E" w:rsidRPr="00A20530" w:rsidRDefault="00072B8E" w:rsidP="00072B8E">
      <w:pPr>
        <w:tabs>
          <w:tab w:val="left" w:pos="540"/>
        </w:tabs>
        <w:ind w:right="-307" w:firstLine="360"/>
        <w:jc w:val="center"/>
        <w:rPr>
          <w:sz w:val="20"/>
          <w:szCs w:val="20"/>
        </w:rPr>
      </w:pPr>
    </w:p>
    <w:p w:rsidR="00072B8E" w:rsidRPr="00A20530" w:rsidRDefault="00072B8E" w:rsidP="00072B8E">
      <w:pPr>
        <w:tabs>
          <w:tab w:val="left" w:pos="540"/>
        </w:tabs>
        <w:ind w:right="-307"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2.2 Работа.</w:t>
      </w:r>
    </w:p>
    <w:p w:rsidR="00960225" w:rsidRDefault="00072B8E" w:rsidP="00960225">
      <w:pPr>
        <w:tabs>
          <w:tab w:val="left" w:pos="540"/>
        </w:tabs>
        <w:ind w:right="-307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Работа </w:t>
      </w:r>
      <w:r w:rsidR="004F169E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происходит следующим образом</w:t>
      </w:r>
      <w:r w:rsidR="00960225">
        <w:rPr>
          <w:sz w:val="20"/>
          <w:szCs w:val="20"/>
        </w:rPr>
        <w:t>.</w:t>
      </w:r>
      <w:r w:rsidR="00960225" w:rsidRPr="00960225">
        <w:rPr>
          <w:sz w:val="20"/>
          <w:szCs w:val="20"/>
        </w:rPr>
        <w:t xml:space="preserve"> </w:t>
      </w:r>
      <w:proofErr w:type="spellStart"/>
      <w:r w:rsidR="00960225">
        <w:rPr>
          <w:sz w:val="20"/>
          <w:szCs w:val="20"/>
        </w:rPr>
        <w:t>Конструция</w:t>
      </w:r>
      <w:proofErr w:type="spellEnd"/>
      <w:r w:rsidR="00960225">
        <w:rPr>
          <w:sz w:val="20"/>
          <w:szCs w:val="20"/>
        </w:rPr>
        <w:t xml:space="preserve"> ножей позволяет при их движении создавать турбулентный поток воздуха, который выбрасывает скошенную траву назад в жёлоб, расположенный в средней части газонокосилки сзади. В результате трава не разбрасывается по всему участку, а собирается в валок. Для сбора травы к жёлобу можно закрепить </w:t>
      </w:r>
      <w:proofErr w:type="spellStart"/>
      <w:r w:rsidR="006C4FD7">
        <w:rPr>
          <w:sz w:val="20"/>
          <w:szCs w:val="20"/>
        </w:rPr>
        <w:t>травосборник</w:t>
      </w:r>
      <w:proofErr w:type="spellEnd"/>
      <w:r w:rsidR="00960225" w:rsidRPr="004F169E">
        <w:rPr>
          <w:sz w:val="20"/>
          <w:szCs w:val="20"/>
        </w:rPr>
        <w:t xml:space="preserve"> (</w:t>
      </w:r>
      <w:r w:rsidR="004F169E" w:rsidRPr="004F169E">
        <w:rPr>
          <w:sz w:val="20"/>
          <w:szCs w:val="20"/>
        </w:rPr>
        <w:t>опция</w:t>
      </w:r>
      <w:r w:rsidR="00960225" w:rsidRPr="004F169E">
        <w:rPr>
          <w:sz w:val="20"/>
          <w:szCs w:val="20"/>
        </w:rPr>
        <w:t>).</w:t>
      </w:r>
    </w:p>
    <w:p w:rsidR="00072B8E" w:rsidRPr="00A20530" w:rsidRDefault="00072B8E" w:rsidP="00072B8E">
      <w:pPr>
        <w:tabs>
          <w:tab w:val="left" w:pos="540"/>
        </w:tabs>
        <w:ind w:right="-307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Привод основных рабочих органов – </w:t>
      </w:r>
      <w:r w:rsidR="00960225">
        <w:rPr>
          <w:sz w:val="20"/>
          <w:szCs w:val="20"/>
        </w:rPr>
        <w:t>ножей</w:t>
      </w:r>
      <w:r w:rsidRPr="00A20530">
        <w:rPr>
          <w:sz w:val="20"/>
          <w:szCs w:val="20"/>
        </w:rPr>
        <w:t xml:space="preserve"> - осуществляется от </w:t>
      </w:r>
      <w:r w:rsidR="00530D6D">
        <w:rPr>
          <w:sz w:val="20"/>
          <w:szCs w:val="20"/>
        </w:rPr>
        <w:t xml:space="preserve">4-х </w:t>
      </w:r>
      <w:proofErr w:type="spellStart"/>
      <w:r w:rsidR="00530D6D">
        <w:rPr>
          <w:sz w:val="20"/>
          <w:szCs w:val="20"/>
        </w:rPr>
        <w:t>тактного</w:t>
      </w:r>
      <w:proofErr w:type="spellEnd"/>
      <w:r w:rsidR="00530D6D">
        <w:rPr>
          <w:sz w:val="20"/>
          <w:szCs w:val="20"/>
        </w:rPr>
        <w:t xml:space="preserve"> бензинового двигателя</w:t>
      </w:r>
      <w:r w:rsidRPr="00A20530">
        <w:rPr>
          <w:sz w:val="20"/>
          <w:szCs w:val="20"/>
        </w:rPr>
        <w:t xml:space="preserve">. Вращение передается от </w:t>
      </w:r>
      <w:r w:rsidR="00530D6D">
        <w:rPr>
          <w:sz w:val="20"/>
          <w:szCs w:val="20"/>
        </w:rPr>
        <w:t>вала двигателя на</w:t>
      </w:r>
      <w:r w:rsidR="00960225">
        <w:rPr>
          <w:sz w:val="20"/>
          <w:szCs w:val="20"/>
        </w:rPr>
        <w:t xml:space="preserve"> 2 рабочих</w:t>
      </w:r>
      <w:r w:rsidRPr="00A20530">
        <w:rPr>
          <w:sz w:val="20"/>
          <w:szCs w:val="20"/>
        </w:rPr>
        <w:t xml:space="preserve"> вал</w:t>
      </w:r>
      <w:r w:rsidR="00960225">
        <w:rPr>
          <w:sz w:val="20"/>
          <w:szCs w:val="20"/>
        </w:rPr>
        <w:t>а</w:t>
      </w:r>
      <w:r w:rsidRPr="00A20530">
        <w:rPr>
          <w:sz w:val="20"/>
          <w:szCs w:val="20"/>
        </w:rPr>
        <w:t>.</w:t>
      </w:r>
    </w:p>
    <w:p w:rsidR="00072B8E" w:rsidRPr="004057BF" w:rsidRDefault="00072B8E" w:rsidP="00072B8E">
      <w:pPr>
        <w:ind w:firstLine="360"/>
        <w:jc w:val="both"/>
        <w:rPr>
          <w:sz w:val="20"/>
          <w:szCs w:val="20"/>
        </w:rPr>
      </w:pPr>
      <w:r w:rsidRPr="004057BF">
        <w:rPr>
          <w:sz w:val="20"/>
          <w:szCs w:val="20"/>
        </w:rPr>
        <w:t>При сыро</w:t>
      </w:r>
      <w:r w:rsidR="00960225">
        <w:rPr>
          <w:sz w:val="20"/>
          <w:szCs w:val="20"/>
        </w:rPr>
        <w:t>й траве</w:t>
      </w:r>
      <w:r w:rsidRPr="004057BF">
        <w:rPr>
          <w:sz w:val="20"/>
          <w:szCs w:val="20"/>
        </w:rPr>
        <w:t>, а также при большой</w:t>
      </w:r>
      <w:r w:rsidR="00960225">
        <w:rPr>
          <w:sz w:val="20"/>
          <w:szCs w:val="20"/>
        </w:rPr>
        <w:t xml:space="preserve"> </w:t>
      </w:r>
      <w:r w:rsidRPr="004057BF">
        <w:rPr>
          <w:sz w:val="20"/>
          <w:szCs w:val="20"/>
        </w:rPr>
        <w:t xml:space="preserve">высоте </w:t>
      </w:r>
      <w:r w:rsidR="00960225">
        <w:rPr>
          <w:sz w:val="20"/>
          <w:szCs w:val="20"/>
        </w:rPr>
        <w:t>скашиваемой травы</w:t>
      </w:r>
      <w:r w:rsidRPr="004057BF">
        <w:rPr>
          <w:sz w:val="20"/>
          <w:szCs w:val="20"/>
        </w:rPr>
        <w:t xml:space="preserve"> </w:t>
      </w:r>
      <w:r w:rsidR="00960225">
        <w:rPr>
          <w:sz w:val="20"/>
          <w:szCs w:val="20"/>
        </w:rPr>
        <w:t>можно приподнять газонокосилку выше на регулировочных втулках.</w:t>
      </w:r>
    </w:p>
    <w:p w:rsidR="00072B8E" w:rsidRDefault="00072B8E" w:rsidP="00072B8E">
      <w:pPr>
        <w:ind w:firstLine="360"/>
        <w:jc w:val="both"/>
        <w:rPr>
          <w:sz w:val="20"/>
          <w:szCs w:val="20"/>
        </w:rPr>
      </w:pPr>
      <w:r w:rsidRPr="004057BF">
        <w:rPr>
          <w:sz w:val="20"/>
          <w:szCs w:val="20"/>
        </w:rPr>
        <w:t>Перед началом работ необходимо</w:t>
      </w:r>
    </w:p>
    <w:p w:rsidR="00072B8E" w:rsidRDefault="00072B8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057BF">
        <w:rPr>
          <w:sz w:val="20"/>
          <w:szCs w:val="20"/>
        </w:rPr>
        <w:t xml:space="preserve"> провери</w:t>
      </w:r>
      <w:r>
        <w:rPr>
          <w:sz w:val="20"/>
          <w:szCs w:val="20"/>
        </w:rPr>
        <w:t>ть затяжку резьбовых соединений</w:t>
      </w:r>
    </w:p>
    <w:p w:rsidR="00072B8E" w:rsidRDefault="00072B8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Pr="004263F9">
        <w:rPr>
          <w:sz w:val="20"/>
          <w:szCs w:val="20"/>
        </w:rPr>
        <w:t xml:space="preserve">прогреть </w:t>
      </w:r>
      <w:r w:rsidR="00530D6D">
        <w:rPr>
          <w:sz w:val="20"/>
          <w:szCs w:val="20"/>
        </w:rPr>
        <w:t xml:space="preserve">4-х </w:t>
      </w:r>
      <w:proofErr w:type="spellStart"/>
      <w:r w:rsidR="00530D6D">
        <w:rPr>
          <w:sz w:val="20"/>
          <w:szCs w:val="20"/>
        </w:rPr>
        <w:t>тактный</w:t>
      </w:r>
      <w:proofErr w:type="spellEnd"/>
      <w:r w:rsidR="00530D6D">
        <w:rPr>
          <w:sz w:val="20"/>
          <w:szCs w:val="20"/>
        </w:rPr>
        <w:t xml:space="preserve"> бензиновый двигатель</w:t>
      </w:r>
      <w:r w:rsidRPr="004263F9">
        <w:rPr>
          <w:sz w:val="20"/>
          <w:szCs w:val="20"/>
        </w:rPr>
        <w:t xml:space="preserve">, дав </w:t>
      </w:r>
      <w:r w:rsidR="00530D6D">
        <w:rPr>
          <w:sz w:val="20"/>
          <w:szCs w:val="20"/>
        </w:rPr>
        <w:t>ему</w:t>
      </w:r>
      <w:r w:rsidRPr="004263F9">
        <w:rPr>
          <w:sz w:val="20"/>
          <w:szCs w:val="20"/>
        </w:rPr>
        <w:t xml:space="preserve"> поработать без нагрузки 5 мин.</w:t>
      </w:r>
    </w:p>
    <w:p w:rsidR="00072B8E" w:rsidRDefault="00072B8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период обкатки </w:t>
      </w:r>
      <w:r w:rsidR="00960225">
        <w:rPr>
          <w:sz w:val="20"/>
          <w:szCs w:val="20"/>
        </w:rPr>
        <w:t>газонокосилки</w:t>
      </w:r>
      <w:r>
        <w:rPr>
          <w:sz w:val="20"/>
          <w:szCs w:val="20"/>
        </w:rPr>
        <w:t xml:space="preserve"> нагрузку следует давать только постепенно.</w:t>
      </w:r>
      <w:r w:rsidR="006C4FD7">
        <w:rPr>
          <w:sz w:val="20"/>
          <w:szCs w:val="20"/>
        </w:rPr>
        <w:t xml:space="preserve"> Перед тем как заглушить двигатель надо дать ему поработать на малых оборотах в течении 15 сек.</w:t>
      </w:r>
    </w:p>
    <w:p w:rsidR="00FC4E89" w:rsidRDefault="00960225" w:rsidP="00072B8E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C4E89" w:rsidRPr="005B7254" w:rsidRDefault="005B7254" w:rsidP="005B7254">
      <w:pPr>
        <w:ind w:left="2832" w:firstLine="708"/>
        <w:jc w:val="both"/>
        <w:rPr>
          <w:sz w:val="20"/>
          <w:szCs w:val="20"/>
        </w:rPr>
      </w:pPr>
      <w:r w:rsidRPr="005B7254">
        <w:rPr>
          <w:sz w:val="20"/>
          <w:szCs w:val="20"/>
        </w:rPr>
        <w:t>3</w:t>
      </w:r>
    </w:p>
    <w:p w:rsidR="005B7254" w:rsidRDefault="005B7254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lastRenderedPageBreak/>
        <w:t>3. Технические характеристики.</w:t>
      </w:r>
    </w:p>
    <w:p w:rsidR="006C4FD7" w:rsidRPr="006C4FD7" w:rsidRDefault="001069DB" w:rsidP="006C4FD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Тип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2-х контурный</w:t>
      </w:r>
      <w:r w:rsidR="006C4FD7" w:rsidRPr="006C4FD7">
        <w:rPr>
          <w:rFonts w:cs="Arial"/>
        </w:rPr>
        <w:t xml:space="preserve"> </w:t>
      </w:r>
    </w:p>
    <w:p w:rsidR="006C4FD7" w:rsidRPr="006C4FD7" w:rsidRDefault="006C4FD7" w:rsidP="006C4FD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6C4FD7">
        <w:rPr>
          <w:rFonts w:cs="Arial"/>
          <w:sz w:val="20"/>
          <w:szCs w:val="20"/>
        </w:rPr>
        <w:t>Монтаж</w:t>
      </w:r>
      <w:r w:rsidRPr="006C4FD7">
        <w:rPr>
          <w:rFonts w:cs="Arial"/>
          <w:sz w:val="20"/>
          <w:szCs w:val="20"/>
        </w:rPr>
        <w:tab/>
      </w:r>
      <w:r w:rsidRPr="006C4FD7">
        <w:rPr>
          <w:rFonts w:cs="Arial"/>
          <w:sz w:val="20"/>
          <w:szCs w:val="20"/>
        </w:rPr>
        <w:tab/>
      </w:r>
      <w:r w:rsidRPr="006C4FD7">
        <w:rPr>
          <w:rFonts w:cs="Arial"/>
          <w:sz w:val="20"/>
          <w:szCs w:val="20"/>
        </w:rPr>
        <w:tab/>
      </w:r>
      <w:r w:rsidRPr="006C4FD7">
        <w:rPr>
          <w:rFonts w:cs="Arial"/>
          <w:sz w:val="20"/>
          <w:szCs w:val="20"/>
        </w:rPr>
        <w:tab/>
      </w:r>
      <w:r w:rsidRPr="006C4FD7">
        <w:rPr>
          <w:rFonts w:cs="Arial"/>
          <w:sz w:val="20"/>
          <w:szCs w:val="20"/>
        </w:rPr>
        <w:tab/>
      </w:r>
    </w:p>
    <w:p w:rsidR="006C4FD7" w:rsidRPr="006C4FD7" w:rsidRDefault="006C4FD7" w:rsidP="006C4FD7">
      <w:pPr>
        <w:numPr>
          <w:ilvl w:val="1"/>
          <w:numId w:val="7"/>
        </w:numPr>
        <w:shd w:val="clear" w:color="auto" w:fill="FFFFFF"/>
        <w:tabs>
          <w:tab w:val="clear" w:pos="1212"/>
          <w:tab w:val="num" w:pos="1440"/>
        </w:tabs>
        <w:spacing w:before="100" w:beforeAutospacing="1" w:after="100" w:afterAutospacing="1"/>
        <w:ind w:left="1440"/>
        <w:rPr>
          <w:rFonts w:cs="Arial"/>
          <w:sz w:val="20"/>
          <w:szCs w:val="20"/>
        </w:rPr>
      </w:pPr>
      <w:r w:rsidRPr="006C4FD7">
        <w:rPr>
          <w:rFonts w:cs="Arial"/>
          <w:i/>
          <w:sz w:val="20"/>
          <w:szCs w:val="20"/>
        </w:rPr>
        <w:t xml:space="preserve">Задний </w:t>
      </w:r>
      <w:r w:rsidRPr="006C4FD7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                     </w:t>
      </w:r>
      <w:r w:rsidRPr="006C4FD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Pr="006C4FD7">
        <w:rPr>
          <w:rFonts w:cs="Arial"/>
          <w:sz w:val="20"/>
          <w:szCs w:val="20"/>
        </w:rPr>
        <w:t xml:space="preserve">к прицепному устройству </w:t>
      </w:r>
      <w:proofErr w:type="spellStart"/>
      <w:r w:rsidRPr="006C4FD7">
        <w:rPr>
          <w:rFonts w:cs="Arial"/>
          <w:sz w:val="20"/>
          <w:szCs w:val="20"/>
        </w:rPr>
        <w:t>квадроцикла</w:t>
      </w:r>
      <w:proofErr w:type="spellEnd"/>
    </w:p>
    <w:p w:rsidR="006C4FD7" w:rsidRPr="006C4FD7" w:rsidRDefault="006C4FD7" w:rsidP="006C4FD7">
      <w:pPr>
        <w:numPr>
          <w:ilvl w:val="1"/>
          <w:numId w:val="7"/>
        </w:numPr>
        <w:shd w:val="clear" w:color="auto" w:fill="FFFFFF"/>
        <w:tabs>
          <w:tab w:val="clear" w:pos="1212"/>
          <w:tab w:val="num" w:pos="1440"/>
        </w:tabs>
        <w:spacing w:before="100" w:beforeAutospacing="1" w:after="100" w:afterAutospacing="1"/>
        <w:ind w:left="1440"/>
        <w:rPr>
          <w:rFonts w:cs="Arial"/>
          <w:sz w:val="20"/>
          <w:szCs w:val="20"/>
        </w:rPr>
      </w:pPr>
      <w:r w:rsidRPr="006C4FD7">
        <w:rPr>
          <w:rFonts w:cs="Arial"/>
          <w:i/>
          <w:sz w:val="20"/>
          <w:szCs w:val="20"/>
        </w:rPr>
        <w:t>Фронтальный</w:t>
      </w:r>
      <w:r w:rsidRPr="006C4FD7">
        <w:rPr>
          <w:rFonts w:cs="Arial"/>
          <w:i/>
          <w:sz w:val="20"/>
          <w:szCs w:val="20"/>
        </w:rPr>
        <w:tab/>
      </w:r>
      <w:proofErr w:type="gramStart"/>
      <w:r w:rsidRPr="006C4FD7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 </w:t>
      </w:r>
      <w:r w:rsidRPr="006C4FD7">
        <w:rPr>
          <w:rFonts w:cs="Arial"/>
          <w:sz w:val="20"/>
          <w:szCs w:val="20"/>
        </w:rPr>
        <w:t xml:space="preserve"> к</w:t>
      </w:r>
      <w:proofErr w:type="gramEnd"/>
      <w:r w:rsidRPr="006C4FD7">
        <w:rPr>
          <w:rFonts w:cs="Arial"/>
          <w:sz w:val="20"/>
          <w:szCs w:val="20"/>
        </w:rPr>
        <w:t xml:space="preserve"> переднему навесному устройству</w:t>
      </w:r>
    </w:p>
    <w:p w:rsidR="006C4FD7" w:rsidRPr="006C4FD7" w:rsidRDefault="006C4FD7" w:rsidP="006C4FD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2"/>
          <w:szCs w:val="22"/>
        </w:rPr>
      </w:pPr>
      <w:r w:rsidRPr="006C4FD7">
        <w:rPr>
          <w:rFonts w:cs="Arial"/>
          <w:sz w:val="22"/>
          <w:szCs w:val="22"/>
        </w:rPr>
        <w:t>Заднее сцепное устройство (ЗСУ)</w:t>
      </w:r>
      <w:r w:rsidRPr="006C4FD7">
        <w:rPr>
          <w:rFonts w:cs="Arial"/>
          <w:sz w:val="22"/>
          <w:szCs w:val="22"/>
        </w:rPr>
        <w:tab/>
      </w:r>
      <w:r w:rsidRPr="006C4FD7">
        <w:rPr>
          <w:rFonts w:cs="Arial"/>
          <w:sz w:val="22"/>
          <w:szCs w:val="22"/>
        </w:rPr>
        <w:tab/>
        <w:t>опция</w:t>
      </w:r>
    </w:p>
    <w:p w:rsidR="006C4FD7" w:rsidRPr="006C4FD7" w:rsidRDefault="006C4FD7" w:rsidP="006C4FD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2"/>
          <w:szCs w:val="22"/>
        </w:rPr>
      </w:pPr>
      <w:r w:rsidRPr="006C4FD7">
        <w:rPr>
          <w:rFonts w:cs="Arial"/>
          <w:sz w:val="22"/>
          <w:szCs w:val="22"/>
        </w:rPr>
        <w:t>Переднее навесное устройство (ПНУ)</w:t>
      </w:r>
      <w:r w:rsidRPr="006C4FD7">
        <w:rPr>
          <w:rFonts w:cs="Arial"/>
          <w:sz w:val="22"/>
          <w:szCs w:val="22"/>
        </w:rPr>
        <w:tab/>
        <w:t>опция</w:t>
      </w:r>
    </w:p>
    <w:p w:rsidR="007A0897" w:rsidRPr="001069DB" w:rsidRDefault="007A0897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Производительность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1,5 га/час</w:t>
      </w:r>
    </w:p>
    <w:p w:rsidR="006C4FD7" w:rsidRPr="006C4FD7" w:rsidRDefault="006C4FD7" w:rsidP="006C4FD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Режимы кошения</w:t>
      </w:r>
      <w:r w:rsidRPr="006C4FD7">
        <w:rPr>
          <w:rFonts w:cs="Arial"/>
          <w:sz w:val="20"/>
          <w:szCs w:val="20"/>
        </w:rPr>
        <w:tab/>
      </w:r>
      <w:r w:rsidRPr="006C4FD7">
        <w:rPr>
          <w:rFonts w:cs="Arial"/>
          <w:sz w:val="20"/>
          <w:szCs w:val="20"/>
        </w:rPr>
        <w:tab/>
      </w:r>
      <w:r w:rsidRPr="006C4FD7">
        <w:rPr>
          <w:rFonts w:cs="Arial"/>
          <w:sz w:val="20"/>
          <w:szCs w:val="20"/>
        </w:rPr>
        <w:tab/>
      </w:r>
      <w:r w:rsidRPr="006C4FD7">
        <w:rPr>
          <w:rFonts w:cs="Arial"/>
          <w:sz w:val="20"/>
          <w:szCs w:val="20"/>
        </w:rPr>
        <w:tab/>
      </w:r>
      <w:r w:rsidRPr="006C4FD7">
        <w:rPr>
          <w:rFonts w:cs="Arial"/>
          <w:sz w:val="20"/>
          <w:szCs w:val="20"/>
        </w:rPr>
        <w:tab/>
      </w:r>
    </w:p>
    <w:p w:rsidR="006C4FD7" w:rsidRPr="006C4FD7" w:rsidRDefault="006C4FD7" w:rsidP="006C4FD7">
      <w:pPr>
        <w:numPr>
          <w:ilvl w:val="1"/>
          <w:numId w:val="7"/>
        </w:numPr>
        <w:shd w:val="clear" w:color="auto" w:fill="FFFFFF"/>
        <w:tabs>
          <w:tab w:val="clear" w:pos="1212"/>
          <w:tab w:val="num" w:pos="1440"/>
        </w:tabs>
        <w:spacing w:before="100" w:beforeAutospacing="1" w:after="100" w:afterAutospacing="1"/>
        <w:ind w:left="1440"/>
        <w:rPr>
          <w:rFonts w:cs="Arial"/>
          <w:sz w:val="20"/>
          <w:szCs w:val="20"/>
        </w:rPr>
      </w:pPr>
      <w:r w:rsidRPr="006C4FD7">
        <w:rPr>
          <w:rFonts w:cs="Arial"/>
          <w:i/>
          <w:sz w:val="20"/>
          <w:szCs w:val="20"/>
        </w:rPr>
        <w:t>Мульчирующий</w:t>
      </w:r>
      <w:r w:rsidR="005440B5">
        <w:rPr>
          <w:rFonts w:cs="Arial"/>
          <w:i/>
          <w:sz w:val="20"/>
          <w:szCs w:val="20"/>
        </w:rPr>
        <w:t xml:space="preserve"> (заводская настройка)</w:t>
      </w:r>
    </w:p>
    <w:p w:rsidR="001069DB" w:rsidRPr="00695DE4" w:rsidRDefault="006C4FD7" w:rsidP="00695DE4">
      <w:pPr>
        <w:numPr>
          <w:ilvl w:val="1"/>
          <w:numId w:val="7"/>
        </w:numPr>
        <w:shd w:val="clear" w:color="auto" w:fill="FFFFFF"/>
        <w:tabs>
          <w:tab w:val="clear" w:pos="1212"/>
          <w:tab w:val="num" w:pos="1440"/>
        </w:tabs>
        <w:spacing w:before="100" w:beforeAutospacing="1" w:after="100" w:afterAutospacing="1"/>
        <w:ind w:left="1440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Подбор</w:t>
      </w:r>
      <w:r w:rsidRPr="006C4FD7">
        <w:rPr>
          <w:rFonts w:cs="Arial"/>
          <w:i/>
          <w:sz w:val="20"/>
          <w:szCs w:val="20"/>
        </w:rPr>
        <w:tab/>
      </w:r>
      <w:r w:rsidRPr="006C4FD7">
        <w:rPr>
          <w:rFonts w:cs="Arial"/>
          <w:i/>
          <w:sz w:val="20"/>
          <w:szCs w:val="20"/>
        </w:rPr>
        <w:tab/>
        <w:t xml:space="preserve"> </w:t>
      </w:r>
      <w:r w:rsidR="00695DE4">
        <w:rPr>
          <w:rFonts w:cs="Arial"/>
          <w:i/>
          <w:sz w:val="20"/>
          <w:szCs w:val="20"/>
        </w:rPr>
        <w:tab/>
      </w:r>
      <w:r w:rsidR="00695DE4">
        <w:rPr>
          <w:rFonts w:cs="Arial"/>
          <w:i/>
          <w:sz w:val="20"/>
          <w:szCs w:val="20"/>
        </w:rPr>
        <w:tab/>
      </w:r>
      <w:r w:rsidR="00695DE4">
        <w:rPr>
          <w:rFonts w:cs="Arial"/>
          <w:i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в </w:t>
      </w:r>
      <w:proofErr w:type="spellStart"/>
      <w:r>
        <w:rPr>
          <w:rFonts w:cs="Arial"/>
          <w:sz w:val="20"/>
          <w:szCs w:val="20"/>
        </w:rPr>
        <w:t>травосборник</w:t>
      </w:r>
      <w:proofErr w:type="spellEnd"/>
    </w:p>
    <w:p w:rsidR="001069DB" w:rsidRPr="006C4FD7" w:rsidRDefault="006C4FD7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Травосборник</w:t>
      </w:r>
      <w:proofErr w:type="spellEnd"/>
      <w:r>
        <w:rPr>
          <w:rFonts w:cs="Arial"/>
          <w:sz w:val="20"/>
          <w:szCs w:val="20"/>
        </w:rPr>
        <w:tab/>
        <w:t>110 л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опция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Высота захвата, см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>5</w:t>
      </w:r>
      <w:r w:rsidRPr="001069DB">
        <w:rPr>
          <w:rFonts w:cs="Arial"/>
          <w:sz w:val="20"/>
          <w:szCs w:val="20"/>
        </w:rPr>
        <w:t>-</w:t>
      </w:r>
      <w:r w:rsidR="00145A26">
        <w:rPr>
          <w:rFonts w:cs="Arial"/>
          <w:sz w:val="20"/>
          <w:szCs w:val="20"/>
        </w:rPr>
        <w:t>10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Рабочая скорость, км/ч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="00695DE4">
        <w:rPr>
          <w:rFonts w:cs="Arial"/>
          <w:sz w:val="20"/>
          <w:szCs w:val="20"/>
        </w:rPr>
        <w:t>5</w:t>
      </w:r>
      <w:r w:rsidRPr="001069DB">
        <w:rPr>
          <w:rFonts w:cs="Arial"/>
          <w:sz w:val="20"/>
          <w:szCs w:val="20"/>
        </w:rPr>
        <w:t>-</w:t>
      </w:r>
      <w:r w:rsidR="00695DE4">
        <w:rPr>
          <w:rFonts w:cs="Arial"/>
          <w:sz w:val="20"/>
          <w:szCs w:val="20"/>
        </w:rPr>
        <w:t>10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Ширина захвата, см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120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Привод рабочего органа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от автономного двигателя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 xml:space="preserve">Материал ножей 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металл</w:t>
      </w:r>
    </w:p>
    <w:p w:rsid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Объем автономного двигателя, куб. см</w:t>
      </w:r>
      <w:r w:rsidRPr="001069DB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>290</w:t>
      </w:r>
    </w:p>
    <w:p w:rsid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 xml:space="preserve">Количество тактов двигателя 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4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Объем топливного бака, л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5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 xml:space="preserve">Тип двигателя 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бензиновый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 xml:space="preserve">Мощность двигателя, </w:t>
      </w:r>
      <w:proofErr w:type="spellStart"/>
      <w:proofErr w:type="gramStart"/>
      <w:r w:rsidRPr="001069DB">
        <w:rPr>
          <w:rFonts w:cs="Arial"/>
          <w:sz w:val="20"/>
          <w:szCs w:val="20"/>
        </w:rPr>
        <w:t>л.с</w:t>
      </w:r>
      <w:proofErr w:type="spellEnd"/>
      <w:proofErr w:type="gramEnd"/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13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Электростартер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есть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Фара</w:t>
      </w:r>
      <w:r w:rsidR="00145A26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ab/>
      </w:r>
      <w:r w:rsidR="00145A26">
        <w:rPr>
          <w:rFonts w:cs="Arial"/>
          <w:sz w:val="20"/>
          <w:szCs w:val="20"/>
        </w:rPr>
        <w:tab/>
        <w:t>нет</w:t>
      </w:r>
    </w:p>
    <w:p w:rsid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Быстросъёмные штуцера для удобной промывки</w:t>
      </w:r>
      <w:r w:rsidRPr="001069DB">
        <w:rPr>
          <w:rFonts w:cs="Arial"/>
          <w:sz w:val="20"/>
          <w:szCs w:val="20"/>
        </w:rPr>
        <w:tab/>
        <w:t>есть</w:t>
      </w:r>
    </w:p>
    <w:p w:rsidR="005374D3" w:rsidRPr="001069DB" w:rsidRDefault="005374D3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Электрозапуск</w:t>
      </w:r>
      <w:proofErr w:type="spellEnd"/>
      <w:r>
        <w:rPr>
          <w:rFonts w:cs="Arial"/>
          <w:sz w:val="20"/>
          <w:szCs w:val="20"/>
        </w:rPr>
        <w:t xml:space="preserve"> двигателя</w:t>
      </w:r>
    </w:p>
    <w:p w:rsidR="001069DB" w:rsidRPr="001069DB" w:rsidRDefault="001069DB" w:rsidP="001069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1069DB">
        <w:rPr>
          <w:rFonts w:cs="Arial"/>
          <w:sz w:val="20"/>
          <w:szCs w:val="20"/>
        </w:rPr>
        <w:t>Тип передачи крутящего момента</w:t>
      </w:r>
      <w:r w:rsidRPr="001069DB">
        <w:rPr>
          <w:rFonts w:cs="Arial"/>
          <w:sz w:val="20"/>
          <w:szCs w:val="20"/>
        </w:rPr>
        <w:tab/>
      </w:r>
      <w:r w:rsidRPr="001069DB">
        <w:rPr>
          <w:rFonts w:cs="Arial"/>
          <w:sz w:val="20"/>
          <w:szCs w:val="20"/>
        </w:rPr>
        <w:tab/>
        <w:t>цепь</w:t>
      </w:r>
    </w:p>
    <w:p w:rsidR="00695DE4" w:rsidRPr="00695DE4" w:rsidRDefault="001069DB" w:rsidP="00695DE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proofErr w:type="gramStart"/>
      <w:r w:rsidRPr="00695DE4">
        <w:rPr>
          <w:rFonts w:cs="Arial"/>
          <w:sz w:val="20"/>
          <w:szCs w:val="20"/>
        </w:rPr>
        <w:t>Вес ,</w:t>
      </w:r>
      <w:proofErr w:type="gramEnd"/>
      <w:r w:rsidRPr="00695DE4">
        <w:rPr>
          <w:rFonts w:cs="Arial"/>
          <w:sz w:val="20"/>
          <w:szCs w:val="20"/>
        </w:rPr>
        <w:t xml:space="preserve"> кг</w:t>
      </w:r>
      <w:r w:rsidR="00695DE4" w:rsidRPr="00695DE4">
        <w:rPr>
          <w:rFonts w:cs="Arial"/>
        </w:rPr>
        <w:t xml:space="preserve"> </w:t>
      </w:r>
    </w:p>
    <w:p w:rsidR="00695DE4" w:rsidRPr="00695DE4" w:rsidRDefault="00695DE4" w:rsidP="00695DE4">
      <w:pPr>
        <w:numPr>
          <w:ilvl w:val="1"/>
          <w:numId w:val="7"/>
        </w:numPr>
        <w:shd w:val="clear" w:color="auto" w:fill="FFFFFF"/>
        <w:tabs>
          <w:tab w:val="clear" w:pos="1212"/>
          <w:tab w:val="num" w:pos="1440"/>
        </w:tabs>
        <w:spacing w:before="100" w:beforeAutospacing="1" w:after="100" w:afterAutospacing="1"/>
        <w:ind w:left="1440"/>
        <w:rPr>
          <w:rFonts w:cs="Arial"/>
          <w:sz w:val="20"/>
          <w:szCs w:val="20"/>
        </w:rPr>
      </w:pPr>
      <w:r w:rsidRPr="00695DE4">
        <w:rPr>
          <w:rFonts w:cs="Arial"/>
          <w:sz w:val="20"/>
          <w:szCs w:val="20"/>
        </w:rPr>
        <w:t xml:space="preserve"> Газонокосилки</w:t>
      </w:r>
      <w:r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  <w:t>114</w:t>
      </w:r>
    </w:p>
    <w:p w:rsidR="00695DE4" w:rsidRPr="00695DE4" w:rsidRDefault="00695DE4" w:rsidP="00695DE4">
      <w:pPr>
        <w:numPr>
          <w:ilvl w:val="1"/>
          <w:numId w:val="7"/>
        </w:numPr>
        <w:shd w:val="clear" w:color="auto" w:fill="FFFFFF"/>
        <w:tabs>
          <w:tab w:val="clear" w:pos="1212"/>
          <w:tab w:val="num" w:pos="1440"/>
        </w:tabs>
        <w:spacing w:before="100" w:beforeAutospacing="1" w:after="100" w:afterAutospacing="1"/>
        <w:ind w:left="1440"/>
        <w:rPr>
          <w:rFonts w:cs="Arial"/>
          <w:sz w:val="20"/>
          <w:szCs w:val="20"/>
        </w:rPr>
      </w:pPr>
      <w:r w:rsidRPr="00695DE4">
        <w:rPr>
          <w:rFonts w:cs="Arial"/>
          <w:sz w:val="20"/>
          <w:szCs w:val="20"/>
        </w:rPr>
        <w:t>ЗСУ</w:t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  <w:t>6</w:t>
      </w:r>
    </w:p>
    <w:p w:rsidR="00695DE4" w:rsidRPr="00695DE4" w:rsidRDefault="00695DE4" w:rsidP="00695DE4">
      <w:pPr>
        <w:numPr>
          <w:ilvl w:val="1"/>
          <w:numId w:val="7"/>
        </w:numPr>
        <w:shd w:val="clear" w:color="auto" w:fill="FFFFFF"/>
        <w:tabs>
          <w:tab w:val="clear" w:pos="1212"/>
          <w:tab w:val="num" w:pos="1440"/>
        </w:tabs>
        <w:spacing w:before="100" w:beforeAutospacing="1" w:after="100" w:afterAutospacing="1"/>
        <w:ind w:left="1440"/>
        <w:rPr>
          <w:rFonts w:cs="Arial"/>
          <w:sz w:val="20"/>
          <w:szCs w:val="20"/>
        </w:rPr>
      </w:pPr>
      <w:r w:rsidRPr="00695DE4">
        <w:rPr>
          <w:rFonts w:cs="Arial"/>
          <w:sz w:val="20"/>
          <w:szCs w:val="20"/>
        </w:rPr>
        <w:t>ПНУ</w:t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  <w:t>48</w:t>
      </w:r>
    </w:p>
    <w:p w:rsidR="00695DE4" w:rsidRPr="00695DE4" w:rsidRDefault="00695DE4" w:rsidP="00695DE4">
      <w:pPr>
        <w:numPr>
          <w:ilvl w:val="1"/>
          <w:numId w:val="7"/>
        </w:numPr>
        <w:shd w:val="clear" w:color="auto" w:fill="FFFFFF"/>
        <w:tabs>
          <w:tab w:val="clear" w:pos="1212"/>
          <w:tab w:val="num" w:pos="1440"/>
        </w:tabs>
        <w:spacing w:before="100" w:beforeAutospacing="1" w:after="100" w:afterAutospacing="1"/>
        <w:ind w:left="1440"/>
        <w:rPr>
          <w:rFonts w:cs="Arial"/>
          <w:sz w:val="20"/>
          <w:szCs w:val="20"/>
        </w:rPr>
      </w:pPr>
      <w:proofErr w:type="spellStart"/>
      <w:r w:rsidRPr="00695DE4">
        <w:rPr>
          <w:rFonts w:cs="Arial"/>
          <w:sz w:val="20"/>
          <w:szCs w:val="20"/>
        </w:rPr>
        <w:t>Травосборник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</w:r>
      <w:r w:rsidRPr="00695DE4">
        <w:rPr>
          <w:rFonts w:cs="Arial"/>
          <w:sz w:val="20"/>
          <w:szCs w:val="20"/>
        </w:rPr>
        <w:tab/>
        <w:t>10</w:t>
      </w:r>
    </w:p>
    <w:p w:rsidR="00FC4E89" w:rsidRPr="00695DE4" w:rsidRDefault="00FC4E89" w:rsidP="00FC4E8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695DE4">
        <w:rPr>
          <w:sz w:val="20"/>
          <w:szCs w:val="20"/>
        </w:rPr>
        <w:t>Габаритные размеры, мм:</w:t>
      </w:r>
    </w:p>
    <w:p w:rsidR="00FC4E89" w:rsidRPr="00FC4E89" w:rsidRDefault="00FC4E89" w:rsidP="00FC4E89">
      <w:pPr>
        <w:pStyle w:val="a4"/>
        <w:numPr>
          <w:ilvl w:val="1"/>
          <w:numId w:val="7"/>
        </w:numPr>
        <w:jc w:val="both"/>
        <w:rPr>
          <w:color w:val="FF0000"/>
          <w:sz w:val="20"/>
          <w:szCs w:val="20"/>
        </w:rPr>
      </w:pPr>
      <w:r w:rsidRPr="00FC4E89">
        <w:rPr>
          <w:sz w:val="20"/>
          <w:szCs w:val="20"/>
        </w:rPr>
        <w:t>- длинна                                                      1</w:t>
      </w:r>
      <w:r w:rsidR="00145A26">
        <w:rPr>
          <w:sz w:val="20"/>
          <w:szCs w:val="20"/>
        </w:rPr>
        <w:t>20</w:t>
      </w:r>
      <w:r w:rsidRPr="00FC4E89">
        <w:rPr>
          <w:sz w:val="20"/>
          <w:szCs w:val="20"/>
        </w:rPr>
        <w:t>0</w:t>
      </w:r>
    </w:p>
    <w:p w:rsidR="00FC4E89" w:rsidRPr="00FC4E89" w:rsidRDefault="00FC4E89" w:rsidP="00FC4E89">
      <w:pPr>
        <w:pStyle w:val="a4"/>
        <w:numPr>
          <w:ilvl w:val="1"/>
          <w:numId w:val="7"/>
        </w:numPr>
        <w:jc w:val="both"/>
        <w:rPr>
          <w:color w:val="FF0000"/>
          <w:sz w:val="20"/>
          <w:szCs w:val="20"/>
        </w:rPr>
      </w:pPr>
      <w:r w:rsidRPr="00FC4E89">
        <w:rPr>
          <w:sz w:val="20"/>
          <w:szCs w:val="20"/>
        </w:rPr>
        <w:t>-</w:t>
      </w:r>
      <w:r w:rsidRPr="00FC4E89">
        <w:rPr>
          <w:color w:val="FF0000"/>
          <w:sz w:val="20"/>
          <w:szCs w:val="20"/>
        </w:rPr>
        <w:t xml:space="preserve"> </w:t>
      </w:r>
      <w:r w:rsidRPr="00FC4E89">
        <w:rPr>
          <w:sz w:val="20"/>
          <w:szCs w:val="20"/>
        </w:rPr>
        <w:t xml:space="preserve">ширина                       </w:t>
      </w:r>
      <w:r w:rsidR="00145A26">
        <w:rPr>
          <w:sz w:val="20"/>
          <w:szCs w:val="20"/>
        </w:rPr>
        <w:t xml:space="preserve">                              1300</w:t>
      </w:r>
    </w:p>
    <w:p w:rsidR="00FC4E89" w:rsidRDefault="00FC4E89" w:rsidP="00FC4E89">
      <w:pPr>
        <w:pStyle w:val="a4"/>
        <w:numPr>
          <w:ilvl w:val="1"/>
          <w:numId w:val="7"/>
        </w:numPr>
        <w:jc w:val="both"/>
        <w:rPr>
          <w:sz w:val="20"/>
          <w:szCs w:val="20"/>
        </w:rPr>
      </w:pPr>
      <w:r w:rsidRPr="00FC4E89">
        <w:rPr>
          <w:sz w:val="20"/>
          <w:szCs w:val="20"/>
        </w:rPr>
        <w:t>- высота                                                       1000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4. Требование безопасности.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Для монтажа </w:t>
      </w:r>
      <w:r w:rsidR="00FE2B68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необходимо установить </w:t>
      </w:r>
      <w:proofErr w:type="spellStart"/>
      <w:r w:rsidR="00FC4E89">
        <w:rPr>
          <w:sz w:val="20"/>
          <w:szCs w:val="20"/>
        </w:rPr>
        <w:t>квадроцикл</w:t>
      </w:r>
      <w:proofErr w:type="spellEnd"/>
      <w:r w:rsidRPr="00A20530">
        <w:rPr>
          <w:sz w:val="20"/>
          <w:szCs w:val="20"/>
        </w:rPr>
        <w:t xml:space="preserve"> на ровную горизонтальную поверхность, включить стояночный тормоз и заглушить двигатель.</w:t>
      </w:r>
    </w:p>
    <w:p w:rsidR="005374D3" w:rsidRDefault="005374D3" w:rsidP="00072B8E">
      <w:pPr>
        <w:ind w:firstLine="360"/>
        <w:jc w:val="both"/>
        <w:rPr>
          <w:sz w:val="20"/>
          <w:szCs w:val="20"/>
        </w:rPr>
      </w:pPr>
    </w:p>
    <w:p w:rsidR="005374D3" w:rsidRDefault="005374D3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lastRenderedPageBreak/>
        <w:t>Перед запуском проверить надежно</w:t>
      </w:r>
      <w:r w:rsidR="00FE2B68">
        <w:rPr>
          <w:sz w:val="20"/>
          <w:szCs w:val="20"/>
        </w:rPr>
        <w:t>сть крепления всех узлов машины</w:t>
      </w:r>
      <w:r w:rsidRPr="00A20530">
        <w:rPr>
          <w:sz w:val="20"/>
          <w:szCs w:val="20"/>
        </w:rPr>
        <w:t>.</w:t>
      </w:r>
    </w:p>
    <w:p w:rsidR="00072B8E" w:rsidRPr="00A20530" w:rsidRDefault="00FE2B68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Ножи</w:t>
      </w:r>
      <w:r w:rsidR="00072B8E" w:rsidRPr="00A20530">
        <w:rPr>
          <w:sz w:val="20"/>
          <w:szCs w:val="20"/>
        </w:rPr>
        <w:t xml:space="preserve"> должны вращаться свободно без затруднений, касание с корпусом не допускается.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Перед запуском убедиться в отсутствии в машине посторонних предметов, в отсутствии людей в непосредственной близости машины.</w:t>
      </w:r>
    </w:p>
    <w:p w:rsidR="00072B8E" w:rsidRPr="00A20530" w:rsidRDefault="00FE2B68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Удаление засора травы</w:t>
      </w:r>
      <w:r w:rsidR="00072B8E" w:rsidRPr="00A20530">
        <w:rPr>
          <w:sz w:val="20"/>
          <w:szCs w:val="20"/>
        </w:rPr>
        <w:t>, а также проведение технического обслуживания и ремонта производится при заглушенном двигателе.</w:t>
      </w:r>
    </w:p>
    <w:p w:rsidR="00072B8E" w:rsidRPr="00A20530" w:rsidRDefault="005A11EE" w:rsidP="00072B8E">
      <w:pPr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Квадроцикл</w:t>
      </w:r>
      <w:proofErr w:type="spellEnd"/>
      <w:r w:rsidR="00072B8E" w:rsidRPr="00A20530">
        <w:rPr>
          <w:sz w:val="20"/>
          <w:szCs w:val="20"/>
        </w:rPr>
        <w:t xml:space="preserve">, эксплуатируемый со </w:t>
      </w:r>
      <w:r w:rsidR="00FE2B68">
        <w:rPr>
          <w:sz w:val="20"/>
          <w:szCs w:val="20"/>
        </w:rPr>
        <w:t>газонокосилкой</w:t>
      </w:r>
      <w:r w:rsidR="00072B8E" w:rsidRPr="00A20530">
        <w:rPr>
          <w:sz w:val="20"/>
          <w:szCs w:val="20"/>
        </w:rPr>
        <w:t>, должен быть оборудован оранжевым проблесковым маячком.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К работе со </w:t>
      </w:r>
      <w:r w:rsidR="00FE2B68">
        <w:rPr>
          <w:sz w:val="20"/>
          <w:szCs w:val="20"/>
        </w:rPr>
        <w:t>газонокосилкой</w:t>
      </w:r>
      <w:r w:rsidRPr="00A20530">
        <w:rPr>
          <w:sz w:val="20"/>
          <w:szCs w:val="20"/>
        </w:rPr>
        <w:t xml:space="preserve"> допускаются лица, ознакомившиеся с настоящим руководством.</w:t>
      </w:r>
    </w:p>
    <w:p w:rsidR="00072B8E" w:rsidRPr="00A20530" w:rsidRDefault="00072B8E" w:rsidP="00072B8E">
      <w:pPr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b/>
          <w:sz w:val="20"/>
          <w:szCs w:val="20"/>
        </w:rPr>
        <w:tab/>
      </w:r>
      <w:r w:rsidRPr="00A20530">
        <w:rPr>
          <w:b/>
          <w:sz w:val="20"/>
          <w:szCs w:val="20"/>
        </w:rPr>
        <w:tab/>
      </w:r>
      <w:r w:rsidRPr="00A20530">
        <w:rPr>
          <w:b/>
          <w:sz w:val="20"/>
          <w:szCs w:val="20"/>
        </w:rPr>
        <w:tab/>
      </w:r>
      <w:r w:rsidRPr="00A20530">
        <w:rPr>
          <w:b/>
          <w:sz w:val="20"/>
          <w:szCs w:val="20"/>
        </w:rPr>
        <w:tab/>
      </w: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 xml:space="preserve">5. Монтаж </w:t>
      </w:r>
      <w:r w:rsidR="00FE2B68" w:rsidRPr="00FE2B68">
        <w:rPr>
          <w:b/>
          <w:sz w:val="20"/>
          <w:szCs w:val="20"/>
        </w:rPr>
        <w:t>газонокосилки</w:t>
      </w:r>
      <w:r w:rsidRPr="00A20530">
        <w:rPr>
          <w:b/>
          <w:sz w:val="20"/>
          <w:szCs w:val="20"/>
        </w:rPr>
        <w:t xml:space="preserve"> на </w:t>
      </w:r>
      <w:proofErr w:type="spellStart"/>
      <w:r w:rsidR="005A11EE">
        <w:rPr>
          <w:b/>
          <w:sz w:val="20"/>
          <w:szCs w:val="20"/>
        </w:rPr>
        <w:t>квадроцикл</w:t>
      </w:r>
      <w:proofErr w:type="spellEnd"/>
      <w:r w:rsidRPr="00A20530">
        <w:rPr>
          <w:b/>
          <w:sz w:val="20"/>
          <w:szCs w:val="20"/>
        </w:rPr>
        <w:t>.</w:t>
      </w: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A20530" w:rsidRDefault="005A11E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72B8E" w:rsidRPr="00A20530">
        <w:rPr>
          <w:sz w:val="20"/>
          <w:szCs w:val="20"/>
        </w:rPr>
        <w:t xml:space="preserve">. Подъехать на </w:t>
      </w:r>
      <w:proofErr w:type="spellStart"/>
      <w:r>
        <w:rPr>
          <w:sz w:val="20"/>
          <w:szCs w:val="20"/>
        </w:rPr>
        <w:t>квадроцикле</w:t>
      </w:r>
      <w:proofErr w:type="spellEnd"/>
      <w:r w:rsidR="00072B8E" w:rsidRPr="00A20530">
        <w:rPr>
          <w:sz w:val="20"/>
          <w:szCs w:val="20"/>
        </w:rPr>
        <w:t xml:space="preserve"> к </w:t>
      </w:r>
      <w:r w:rsidR="00FE2B68">
        <w:rPr>
          <w:sz w:val="20"/>
          <w:szCs w:val="20"/>
        </w:rPr>
        <w:t>газонокосилке</w:t>
      </w:r>
      <w:r w:rsidR="00072B8E" w:rsidRPr="00A20530">
        <w:rPr>
          <w:sz w:val="20"/>
          <w:szCs w:val="20"/>
        </w:rPr>
        <w:t xml:space="preserve"> таким образом, чтобы </w:t>
      </w:r>
      <w:r w:rsidR="00107B51">
        <w:rPr>
          <w:sz w:val="20"/>
          <w:szCs w:val="20"/>
        </w:rPr>
        <w:t xml:space="preserve">заднее прицепное устройство </w:t>
      </w:r>
      <w:proofErr w:type="spellStart"/>
      <w:r w:rsidR="00107B51">
        <w:rPr>
          <w:sz w:val="20"/>
          <w:szCs w:val="20"/>
        </w:rPr>
        <w:t>квадроцикла</w:t>
      </w:r>
      <w:proofErr w:type="spellEnd"/>
      <w:r w:rsidR="00072B8E" w:rsidRPr="00A20530">
        <w:rPr>
          <w:sz w:val="20"/>
          <w:szCs w:val="20"/>
        </w:rPr>
        <w:t xml:space="preserve"> оказал</w:t>
      </w:r>
      <w:r w:rsidR="00107B51">
        <w:rPr>
          <w:sz w:val="20"/>
          <w:szCs w:val="20"/>
        </w:rPr>
        <w:t>о</w:t>
      </w:r>
      <w:r w:rsidR="00072B8E" w:rsidRPr="00A20530">
        <w:rPr>
          <w:sz w:val="20"/>
          <w:szCs w:val="20"/>
        </w:rPr>
        <w:t xml:space="preserve">сь напротив </w:t>
      </w:r>
      <w:r w:rsidR="00107B51">
        <w:rPr>
          <w:sz w:val="20"/>
          <w:szCs w:val="20"/>
        </w:rPr>
        <w:t xml:space="preserve">прицепного </w:t>
      </w:r>
      <w:proofErr w:type="gramStart"/>
      <w:r w:rsidR="00107B51">
        <w:rPr>
          <w:sz w:val="20"/>
          <w:szCs w:val="20"/>
        </w:rPr>
        <w:t>замка  газонокосилки</w:t>
      </w:r>
      <w:proofErr w:type="gramEnd"/>
      <w:r w:rsidR="00072B8E" w:rsidRPr="00A20530">
        <w:rPr>
          <w:sz w:val="20"/>
          <w:szCs w:val="20"/>
        </w:rPr>
        <w:t>.</w:t>
      </w:r>
    </w:p>
    <w:p w:rsidR="00072B8E" w:rsidRDefault="005A11E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72B8E" w:rsidRPr="00A20530">
        <w:rPr>
          <w:sz w:val="20"/>
          <w:szCs w:val="20"/>
        </w:rPr>
        <w:t xml:space="preserve">. </w:t>
      </w:r>
      <w:r w:rsidR="00107B51">
        <w:rPr>
          <w:sz w:val="20"/>
          <w:szCs w:val="20"/>
        </w:rPr>
        <w:t xml:space="preserve">Закрепить замок </w:t>
      </w:r>
      <w:proofErr w:type="gramStart"/>
      <w:r w:rsidR="00107B51">
        <w:rPr>
          <w:sz w:val="20"/>
          <w:szCs w:val="20"/>
        </w:rPr>
        <w:t>на шару</w:t>
      </w:r>
      <w:proofErr w:type="gramEnd"/>
      <w:r w:rsidR="00107B51">
        <w:rPr>
          <w:sz w:val="20"/>
          <w:szCs w:val="20"/>
        </w:rPr>
        <w:t xml:space="preserve"> прицепного устройства</w:t>
      </w:r>
      <w:r w:rsidR="00072B8E" w:rsidRPr="00A20530">
        <w:rPr>
          <w:sz w:val="20"/>
          <w:szCs w:val="20"/>
        </w:rPr>
        <w:t>.</w:t>
      </w:r>
    </w:p>
    <w:p w:rsidR="00D50FC6" w:rsidRDefault="00D50FC6" w:rsidP="00D50FC6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7. Подключить «</w:t>
      </w:r>
      <w:proofErr w:type="gramStart"/>
      <w:r>
        <w:rPr>
          <w:sz w:val="20"/>
          <w:szCs w:val="20"/>
        </w:rPr>
        <w:t>-« клемму</w:t>
      </w:r>
      <w:proofErr w:type="gramEnd"/>
      <w:r>
        <w:rPr>
          <w:sz w:val="20"/>
          <w:szCs w:val="20"/>
        </w:rPr>
        <w:t xml:space="preserve"> АКБ к картеру двигателя</w:t>
      </w:r>
      <w:r w:rsidR="00512CAC" w:rsidRPr="00512CAC">
        <w:rPr>
          <w:sz w:val="20"/>
          <w:szCs w:val="20"/>
        </w:rPr>
        <w:t xml:space="preserve"> </w:t>
      </w:r>
      <w:r w:rsidR="00512CAC">
        <w:rPr>
          <w:sz w:val="20"/>
          <w:szCs w:val="20"/>
        </w:rPr>
        <w:t>согласно метке на двигателе.</w:t>
      </w:r>
      <w:r>
        <w:rPr>
          <w:sz w:val="20"/>
          <w:szCs w:val="20"/>
        </w:rPr>
        <w:t xml:space="preserve">. </w:t>
      </w:r>
    </w:p>
    <w:p w:rsidR="00D50FC6" w:rsidRPr="00A20530" w:rsidRDefault="00D50FC6" w:rsidP="00D50FC6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8. Подключить «</w:t>
      </w:r>
      <w:proofErr w:type="gramStart"/>
      <w:r>
        <w:rPr>
          <w:sz w:val="20"/>
          <w:szCs w:val="20"/>
        </w:rPr>
        <w:t>+« клемму</w:t>
      </w:r>
      <w:proofErr w:type="gramEnd"/>
      <w:r>
        <w:rPr>
          <w:sz w:val="20"/>
          <w:szCs w:val="20"/>
        </w:rPr>
        <w:t xml:space="preserve"> АКБ к </w:t>
      </w:r>
      <w:r w:rsidR="00512CAC">
        <w:rPr>
          <w:sz w:val="20"/>
          <w:szCs w:val="20"/>
        </w:rPr>
        <w:t>плюсово</w:t>
      </w:r>
      <w:r w:rsidR="00107B51">
        <w:rPr>
          <w:sz w:val="20"/>
          <w:szCs w:val="20"/>
        </w:rPr>
        <w:t>му</w:t>
      </w:r>
      <w:r w:rsidR="00512CAC">
        <w:rPr>
          <w:sz w:val="20"/>
          <w:szCs w:val="20"/>
        </w:rPr>
        <w:t xml:space="preserve"> </w:t>
      </w:r>
      <w:r w:rsidR="00107B51">
        <w:rPr>
          <w:sz w:val="20"/>
          <w:szCs w:val="20"/>
        </w:rPr>
        <w:t xml:space="preserve">проводу, выведенному из </w:t>
      </w:r>
      <w:proofErr w:type="spellStart"/>
      <w:r w:rsidR="00107B51">
        <w:rPr>
          <w:sz w:val="20"/>
          <w:szCs w:val="20"/>
        </w:rPr>
        <w:t>распаечной</w:t>
      </w:r>
      <w:proofErr w:type="spellEnd"/>
      <w:r w:rsidR="00107B51">
        <w:rPr>
          <w:sz w:val="20"/>
          <w:szCs w:val="20"/>
        </w:rPr>
        <w:t xml:space="preserve"> коробки</w:t>
      </w:r>
      <w:r>
        <w:rPr>
          <w:sz w:val="20"/>
          <w:szCs w:val="20"/>
        </w:rPr>
        <w:t>.</w:t>
      </w:r>
    </w:p>
    <w:p w:rsidR="00072B8E" w:rsidRPr="00B15AB9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6. Правила эксплуатации и регулировки.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357017" w:rsidRDefault="00357017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Отрегулировать необходимую высоту скашивания. Использовать втулку на поворотной оси колеса. Для уменьшения высоты скашивания расположить её над кронштейном колеса. Для увеличения – под кронштейном.</w:t>
      </w:r>
    </w:p>
    <w:p w:rsidR="0018683E" w:rsidRDefault="0018683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Газонокосилка может использоваться в двух режимах работы: мульчирование или подбор.</w:t>
      </w:r>
    </w:p>
    <w:p w:rsidR="0018683E" w:rsidRDefault="0018683E" w:rsidP="00072B8E">
      <w:pPr>
        <w:ind w:firstLine="360"/>
        <w:jc w:val="both"/>
        <w:rPr>
          <w:sz w:val="20"/>
          <w:szCs w:val="20"/>
        </w:rPr>
      </w:pPr>
      <w:r w:rsidRPr="00545921">
        <w:rPr>
          <w:b/>
          <w:sz w:val="20"/>
          <w:szCs w:val="20"/>
        </w:rPr>
        <w:t>В режиме мульчирования</w:t>
      </w:r>
      <w:r>
        <w:rPr>
          <w:sz w:val="20"/>
          <w:szCs w:val="20"/>
        </w:rPr>
        <w:t xml:space="preserve"> газонокосилка креп</w:t>
      </w:r>
      <w:r w:rsidR="00481812">
        <w:rPr>
          <w:sz w:val="20"/>
          <w:szCs w:val="20"/>
        </w:rPr>
        <w:t>и</w:t>
      </w:r>
      <w:r>
        <w:rPr>
          <w:sz w:val="20"/>
          <w:szCs w:val="20"/>
        </w:rPr>
        <w:t xml:space="preserve">тся к базовому агрегату </w:t>
      </w:r>
      <w:r w:rsidR="00481812">
        <w:rPr>
          <w:sz w:val="20"/>
          <w:szCs w:val="20"/>
        </w:rPr>
        <w:t xml:space="preserve">фронтально на ПНУ или сзади на ЗСУ. </w:t>
      </w:r>
      <w:proofErr w:type="spellStart"/>
      <w:r w:rsidR="00481812">
        <w:rPr>
          <w:sz w:val="20"/>
          <w:szCs w:val="20"/>
        </w:rPr>
        <w:t>Травосборник</w:t>
      </w:r>
      <w:proofErr w:type="spellEnd"/>
      <w:r w:rsidR="00481812">
        <w:rPr>
          <w:sz w:val="20"/>
          <w:szCs w:val="20"/>
        </w:rPr>
        <w:t xml:space="preserve"> </w:t>
      </w:r>
      <w:r w:rsidR="00545921">
        <w:rPr>
          <w:sz w:val="20"/>
          <w:szCs w:val="20"/>
        </w:rPr>
        <w:t>демонтир</w:t>
      </w:r>
      <w:r w:rsidR="00B54FB7">
        <w:rPr>
          <w:sz w:val="20"/>
          <w:szCs w:val="20"/>
        </w:rPr>
        <w:t>овать</w:t>
      </w:r>
      <w:r w:rsidR="00545921">
        <w:rPr>
          <w:sz w:val="20"/>
          <w:szCs w:val="20"/>
        </w:rPr>
        <w:t>.</w:t>
      </w:r>
      <w:r w:rsidR="00B54FB7">
        <w:rPr>
          <w:sz w:val="20"/>
          <w:szCs w:val="20"/>
        </w:rPr>
        <w:t xml:space="preserve"> Установить фиксаторы задних колёс.</w:t>
      </w:r>
      <w:r w:rsidR="00481812">
        <w:rPr>
          <w:sz w:val="20"/>
          <w:szCs w:val="20"/>
        </w:rPr>
        <w:t xml:space="preserve"> На окно выброса скошенной травы </w:t>
      </w:r>
      <w:r w:rsidR="00B54FB7">
        <w:rPr>
          <w:sz w:val="20"/>
          <w:szCs w:val="20"/>
        </w:rPr>
        <w:t>за</w:t>
      </w:r>
      <w:r w:rsidR="00481812">
        <w:rPr>
          <w:sz w:val="20"/>
          <w:szCs w:val="20"/>
        </w:rPr>
        <w:t>крепит</w:t>
      </w:r>
      <w:r w:rsidR="00B54FB7">
        <w:rPr>
          <w:sz w:val="20"/>
          <w:szCs w:val="20"/>
        </w:rPr>
        <w:t>ь</w:t>
      </w:r>
      <w:r w:rsidR="00481812">
        <w:rPr>
          <w:sz w:val="20"/>
          <w:szCs w:val="20"/>
        </w:rPr>
        <w:t xml:space="preserve"> плоский козырёк (заводское исполнение), который ограничивает разлёт травы на раму и трансмиссию базового агрегата. В описываемом режиме мульчирования трава не разлетается по всему газону, </w:t>
      </w:r>
      <w:proofErr w:type="gramStart"/>
      <w:r w:rsidR="00481812">
        <w:rPr>
          <w:sz w:val="20"/>
          <w:szCs w:val="20"/>
        </w:rPr>
        <w:t>а  собирается</w:t>
      </w:r>
      <w:proofErr w:type="gramEnd"/>
      <w:r w:rsidR="00481812">
        <w:rPr>
          <w:sz w:val="20"/>
          <w:szCs w:val="20"/>
        </w:rPr>
        <w:t xml:space="preserve"> следом за газонокосилкой непрерывным валком.</w:t>
      </w:r>
    </w:p>
    <w:p w:rsidR="00545921" w:rsidRDefault="00481812" w:rsidP="00545921">
      <w:pPr>
        <w:ind w:firstLine="360"/>
        <w:jc w:val="both"/>
        <w:rPr>
          <w:sz w:val="20"/>
          <w:szCs w:val="20"/>
        </w:rPr>
      </w:pPr>
      <w:r w:rsidRPr="00545921">
        <w:rPr>
          <w:b/>
          <w:sz w:val="20"/>
          <w:szCs w:val="20"/>
        </w:rPr>
        <w:t>В режиме подбора</w:t>
      </w:r>
      <w:r w:rsidR="00545921">
        <w:rPr>
          <w:sz w:val="20"/>
          <w:szCs w:val="20"/>
        </w:rPr>
        <w:t xml:space="preserve"> газонокосилка крепится к базовому агрегату только сзади на ЗСУ. </w:t>
      </w:r>
      <w:proofErr w:type="spellStart"/>
      <w:r w:rsidR="00545921">
        <w:rPr>
          <w:sz w:val="20"/>
          <w:szCs w:val="20"/>
        </w:rPr>
        <w:t>Травосборник</w:t>
      </w:r>
      <w:proofErr w:type="spellEnd"/>
      <w:r w:rsidR="00545921">
        <w:rPr>
          <w:sz w:val="20"/>
          <w:szCs w:val="20"/>
        </w:rPr>
        <w:t xml:space="preserve"> </w:t>
      </w:r>
      <w:r w:rsidR="00B54FB7">
        <w:rPr>
          <w:sz w:val="20"/>
          <w:szCs w:val="20"/>
        </w:rPr>
        <w:t>установить</w:t>
      </w:r>
      <w:r w:rsidR="00545921">
        <w:rPr>
          <w:sz w:val="20"/>
          <w:szCs w:val="20"/>
        </w:rPr>
        <w:t>.</w:t>
      </w:r>
      <w:r w:rsidR="00B54FB7">
        <w:rPr>
          <w:sz w:val="20"/>
          <w:szCs w:val="20"/>
        </w:rPr>
        <w:t xml:space="preserve"> Снять фиксаторы задних колёс. </w:t>
      </w:r>
      <w:r w:rsidR="00545921">
        <w:rPr>
          <w:sz w:val="20"/>
          <w:szCs w:val="20"/>
        </w:rPr>
        <w:t>На окне выброса скошенной травы</w:t>
      </w:r>
      <w:r w:rsidR="00B54FB7">
        <w:rPr>
          <w:sz w:val="20"/>
          <w:szCs w:val="20"/>
        </w:rPr>
        <w:t xml:space="preserve"> установить</w:t>
      </w:r>
      <w:r w:rsidR="00545921">
        <w:rPr>
          <w:sz w:val="20"/>
          <w:szCs w:val="20"/>
        </w:rPr>
        <w:t xml:space="preserve"> направляющий жёлоб </w:t>
      </w:r>
      <w:proofErr w:type="spellStart"/>
      <w:r w:rsidR="00545921">
        <w:rPr>
          <w:sz w:val="20"/>
          <w:szCs w:val="20"/>
        </w:rPr>
        <w:t>травосборника</w:t>
      </w:r>
      <w:proofErr w:type="spellEnd"/>
      <w:r w:rsidR="00545921">
        <w:rPr>
          <w:sz w:val="20"/>
          <w:szCs w:val="20"/>
        </w:rPr>
        <w:t xml:space="preserve"> в следующей </w:t>
      </w:r>
      <w:proofErr w:type="spellStart"/>
      <w:r w:rsidR="00545921">
        <w:rPr>
          <w:sz w:val="20"/>
          <w:szCs w:val="20"/>
        </w:rPr>
        <w:t>последовательнеости</w:t>
      </w:r>
      <w:proofErr w:type="spellEnd"/>
      <w:r w:rsidR="00545921">
        <w:rPr>
          <w:sz w:val="20"/>
          <w:szCs w:val="20"/>
        </w:rPr>
        <w:t>:</w:t>
      </w:r>
    </w:p>
    <w:p w:rsidR="0083693F" w:rsidRDefault="0083693F" w:rsidP="0054592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693F">
        <w:rPr>
          <w:rFonts w:ascii="Times New Roman" w:hAnsi="Times New Roman" w:cs="Times New Roman"/>
          <w:sz w:val="20"/>
          <w:szCs w:val="20"/>
        </w:rPr>
        <w:t>На окне выброса скошенной травы демонтир</w:t>
      </w:r>
      <w:r>
        <w:rPr>
          <w:rFonts w:ascii="Times New Roman" w:hAnsi="Times New Roman" w:cs="Times New Roman"/>
          <w:sz w:val="20"/>
          <w:szCs w:val="20"/>
        </w:rPr>
        <w:t>овать</w:t>
      </w:r>
      <w:r w:rsidRPr="0083693F">
        <w:rPr>
          <w:rFonts w:ascii="Times New Roman" w:hAnsi="Times New Roman" w:cs="Times New Roman"/>
          <w:sz w:val="20"/>
          <w:szCs w:val="20"/>
        </w:rPr>
        <w:t xml:space="preserve"> плоский козырёк</w:t>
      </w:r>
    </w:p>
    <w:p w:rsidR="006E1C0F" w:rsidRPr="006E1C0F" w:rsidRDefault="006E1C0F" w:rsidP="006E1C0F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</w:p>
    <w:p w:rsidR="00545921" w:rsidRDefault="0083693F" w:rsidP="0054592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693F">
        <w:rPr>
          <w:rFonts w:ascii="Times New Roman" w:hAnsi="Times New Roman" w:cs="Times New Roman"/>
          <w:sz w:val="20"/>
          <w:szCs w:val="20"/>
        </w:rPr>
        <w:lastRenderedPageBreak/>
        <w:t xml:space="preserve">Отделить чёрный удлинитель </w:t>
      </w:r>
      <w:r>
        <w:rPr>
          <w:rFonts w:ascii="Times New Roman" w:hAnsi="Times New Roman" w:cs="Times New Roman"/>
          <w:sz w:val="20"/>
          <w:szCs w:val="20"/>
        </w:rPr>
        <w:t>от направляющего жёлоба</w:t>
      </w:r>
    </w:p>
    <w:p w:rsidR="0083693F" w:rsidRDefault="0083693F" w:rsidP="0054592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Установить направляющий жёлоб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травосборника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Pr="0083693F">
        <w:rPr>
          <w:rFonts w:ascii="Times New Roman" w:hAnsi="Times New Roman" w:cs="Times New Roman"/>
          <w:sz w:val="20"/>
          <w:szCs w:val="20"/>
        </w:rPr>
        <w:t>окне выброса скошенной травы</w:t>
      </w:r>
    </w:p>
    <w:p w:rsidR="0083693F" w:rsidRPr="0083693F" w:rsidRDefault="0083693F" w:rsidP="0054592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Установить обратно ранее снятый </w:t>
      </w:r>
      <w:r w:rsidRPr="0083693F">
        <w:rPr>
          <w:rFonts w:ascii="Times New Roman" w:hAnsi="Times New Roman" w:cs="Times New Roman"/>
          <w:sz w:val="20"/>
          <w:szCs w:val="20"/>
        </w:rPr>
        <w:t xml:space="preserve">чёрный удлинитель </w:t>
      </w:r>
      <w:r>
        <w:rPr>
          <w:rFonts w:ascii="Times New Roman" w:hAnsi="Times New Roman" w:cs="Times New Roman"/>
          <w:sz w:val="20"/>
          <w:szCs w:val="20"/>
        </w:rPr>
        <w:t>на направляющий жёлоб</w:t>
      </w:r>
    </w:p>
    <w:p w:rsidR="00545921" w:rsidRDefault="00545921" w:rsidP="0054592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описываемом режиме </w:t>
      </w:r>
      <w:r w:rsidR="0083693F">
        <w:rPr>
          <w:sz w:val="20"/>
          <w:szCs w:val="20"/>
        </w:rPr>
        <w:t>подбора</w:t>
      </w:r>
      <w:r>
        <w:rPr>
          <w:sz w:val="20"/>
          <w:szCs w:val="20"/>
        </w:rPr>
        <w:t xml:space="preserve"> трава собирается </w:t>
      </w:r>
      <w:r w:rsidR="0083693F">
        <w:rPr>
          <w:sz w:val="20"/>
          <w:szCs w:val="20"/>
        </w:rPr>
        <w:t xml:space="preserve">в контейнере </w:t>
      </w:r>
      <w:proofErr w:type="spellStart"/>
      <w:r w:rsidR="0083693F">
        <w:rPr>
          <w:sz w:val="20"/>
          <w:szCs w:val="20"/>
        </w:rPr>
        <w:t>травосборника</w:t>
      </w:r>
      <w:proofErr w:type="spellEnd"/>
      <w:r w:rsidR="0083693F">
        <w:rPr>
          <w:sz w:val="20"/>
          <w:szCs w:val="20"/>
        </w:rPr>
        <w:t xml:space="preserve">. По мере наполнения </w:t>
      </w:r>
      <w:proofErr w:type="spellStart"/>
      <w:r w:rsidR="0083693F">
        <w:rPr>
          <w:sz w:val="20"/>
          <w:szCs w:val="20"/>
        </w:rPr>
        <w:t>траво</w:t>
      </w:r>
      <w:r w:rsidR="006E1C0F">
        <w:rPr>
          <w:sz w:val="20"/>
          <w:szCs w:val="20"/>
        </w:rPr>
        <w:t>сборника</w:t>
      </w:r>
      <w:proofErr w:type="spellEnd"/>
      <w:r w:rsidR="006E1C0F">
        <w:rPr>
          <w:sz w:val="20"/>
          <w:szCs w:val="20"/>
        </w:rPr>
        <w:t xml:space="preserve"> его следует разгрузить опрокидыванием контейнера.</w:t>
      </w:r>
    </w:p>
    <w:p w:rsidR="00481812" w:rsidRDefault="00481812" w:rsidP="00072B8E">
      <w:pPr>
        <w:ind w:firstLine="360"/>
        <w:jc w:val="both"/>
        <w:rPr>
          <w:sz w:val="20"/>
          <w:szCs w:val="20"/>
        </w:rPr>
      </w:pPr>
    </w:p>
    <w:p w:rsidR="006E1C0F" w:rsidRDefault="006E1C0F" w:rsidP="00072B8E">
      <w:pPr>
        <w:ind w:firstLine="360"/>
        <w:jc w:val="both"/>
        <w:rPr>
          <w:b/>
          <w:sz w:val="20"/>
          <w:szCs w:val="20"/>
        </w:rPr>
      </w:pPr>
      <w:r w:rsidRPr="006E1C0F">
        <w:rPr>
          <w:b/>
          <w:sz w:val="20"/>
          <w:szCs w:val="20"/>
        </w:rPr>
        <w:t>Запуск двигателя.</w:t>
      </w:r>
    </w:p>
    <w:p w:rsidR="006E1C0F" w:rsidRDefault="006E1C0F" w:rsidP="0035701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Перед отправкой в торговую сеть все агрегаты обязательно проходили тестовый запуск.</w:t>
      </w:r>
    </w:p>
    <w:p w:rsidR="00357017" w:rsidRPr="00A20530" w:rsidRDefault="00357017" w:rsidP="0035701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Правила запуска и эксплуатации двигателя описаны в паспорте на комплектуемый двигатель.</w:t>
      </w:r>
    </w:p>
    <w:p w:rsidR="00357017" w:rsidRDefault="00357017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Для запуска двигателя</w:t>
      </w:r>
      <w:r w:rsidR="0018683E">
        <w:rPr>
          <w:sz w:val="20"/>
          <w:szCs w:val="20"/>
        </w:rPr>
        <w:t>:</w:t>
      </w:r>
    </w:p>
    <w:p w:rsidR="006E1C0F" w:rsidRDefault="006E1C0F" w:rsidP="00357017">
      <w:pPr>
        <w:pStyle w:val="a4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Подключить двигатель к АКБ с помощью комплектуемого</w:t>
      </w:r>
      <w:r w:rsidR="007E0BD7">
        <w:rPr>
          <w:sz w:val="20"/>
          <w:szCs w:val="20"/>
        </w:rPr>
        <w:t xml:space="preserve"> кабеля. Один его конец подсоединить к силовому </w:t>
      </w:r>
      <w:proofErr w:type="spellStart"/>
      <w:r w:rsidR="007E0BD7">
        <w:rPr>
          <w:sz w:val="20"/>
          <w:szCs w:val="20"/>
        </w:rPr>
        <w:t>разёму</w:t>
      </w:r>
      <w:proofErr w:type="spellEnd"/>
      <w:r w:rsidR="007E0BD7">
        <w:rPr>
          <w:sz w:val="20"/>
          <w:szCs w:val="20"/>
        </w:rPr>
        <w:t xml:space="preserve"> на двигателе. </w:t>
      </w:r>
      <w:proofErr w:type="gramStart"/>
      <w:r w:rsidR="007E0BD7">
        <w:rPr>
          <w:sz w:val="20"/>
          <w:szCs w:val="20"/>
        </w:rPr>
        <w:t>Другой  -</w:t>
      </w:r>
      <w:proofErr w:type="gramEnd"/>
      <w:r w:rsidR="007E0BD7">
        <w:rPr>
          <w:sz w:val="20"/>
          <w:szCs w:val="20"/>
        </w:rPr>
        <w:t xml:space="preserve"> к АКБ (красный зажим – к «+» клемме АКБ, чёрный – к «-» клемме)</w:t>
      </w:r>
    </w:p>
    <w:p w:rsidR="00357017" w:rsidRDefault="00357017" w:rsidP="00357017">
      <w:pPr>
        <w:pStyle w:val="a4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Открыть кран топливного бака</w:t>
      </w:r>
    </w:p>
    <w:p w:rsidR="006726AE" w:rsidRDefault="006726AE" w:rsidP="00357017">
      <w:pPr>
        <w:pStyle w:val="a4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Ручку газа перевести на м</w:t>
      </w:r>
      <w:r w:rsidR="007A0897">
        <w:rPr>
          <w:sz w:val="20"/>
          <w:szCs w:val="20"/>
        </w:rPr>
        <w:t>аксимальные</w:t>
      </w:r>
      <w:r>
        <w:rPr>
          <w:sz w:val="20"/>
          <w:szCs w:val="20"/>
        </w:rPr>
        <w:t xml:space="preserve"> обороты двигателя</w:t>
      </w:r>
    </w:p>
    <w:p w:rsidR="00357017" w:rsidRDefault="006E1C0F" w:rsidP="00357017">
      <w:pPr>
        <w:pStyle w:val="a4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Запустить двигатель</w:t>
      </w:r>
      <w:r w:rsidR="00357017">
        <w:rPr>
          <w:sz w:val="20"/>
          <w:szCs w:val="20"/>
        </w:rPr>
        <w:t xml:space="preserve"> </w:t>
      </w:r>
      <w:proofErr w:type="spellStart"/>
      <w:r w:rsidR="005374D3">
        <w:rPr>
          <w:sz w:val="20"/>
          <w:szCs w:val="20"/>
        </w:rPr>
        <w:t>ключём</w:t>
      </w:r>
      <w:proofErr w:type="spellEnd"/>
      <w:r w:rsidR="005374D3">
        <w:rPr>
          <w:sz w:val="20"/>
          <w:szCs w:val="20"/>
        </w:rPr>
        <w:t xml:space="preserve"> на БУЗ (блок управления зажиганием)</w:t>
      </w:r>
      <w:r w:rsidR="007E0BD7">
        <w:rPr>
          <w:sz w:val="20"/>
          <w:szCs w:val="20"/>
        </w:rPr>
        <w:t xml:space="preserve">. Двигатель должен уверенно заводится. Если этого не происходит, обратите внимание на </w:t>
      </w:r>
      <w:proofErr w:type="gramStart"/>
      <w:r w:rsidR="007E0BD7">
        <w:rPr>
          <w:sz w:val="20"/>
          <w:szCs w:val="20"/>
        </w:rPr>
        <w:t>3  причины</w:t>
      </w:r>
      <w:proofErr w:type="gramEnd"/>
      <w:r w:rsidR="007E0BD7">
        <w:rPr>
          <w:sz w:val="20"/>
          <w:szCs w:val="20"/>
        </w:rPr>
        <w:t>:</w:t>
      </w:r>
    </w:p>
    <w:p w:rsidR="00BF7A0A" w:rsidRDefault="00BF7A0A" w:rsidP="00BF7A0A">
      <w:pPr>
        <w:pStyle w:val="a4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Недостаточное количество топлива в топливном баке</w:t>
      </w:r>
    </w:p>
    <w:p w:rsidR="00BF7A0A" w:rsidRDefault="00BF7A0A" w:rsidP="00BF7A0A">
      <w:pPr>
        <w:pStyle w:val="a4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Недостаточное толщина используемых проводов. Сечение провода должно быть не менее 8 мм</w:t>
      </w:r>
      <w:r>
        <w:rPr>
          <w:sz w:val="20"/>
          <w:szCs w:val="20"/>
          <w:vertAlign w:val="superscript"/>
        </w:rPr>
        <w:t>2</w:t>
      </w:r>
    </w:p>
    <w:p w:rsidR="00BF7A0A" w:rsidRDefault="00BF7A0A" w:rsidP="00BF7A0A">
      <w:pPr>
        <w:pStyle w:val="a4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Недостаточная мощность АКБ. Должно быть 12В 80 </w:t>
      </w:r>
      <w:proofErr w:type="spellStart"/>
      <w:r>
        <w:rPr>
          <w:sz w:val="20"/>
          <w:szCs w:val="20"/>
        </w:rPr>
        <w:t>Ач</w:t>
      </w:r>
      <w:proofErr w:type="spellEnd"/>
    </w:p>
    <w:p w:rsidR="006726AE" w:rsidRPr="00357017" w:rsidRDefault="006726AE" w:rsidP="00357017">
      <w:pPr>
        <w:pStyle w:val="a4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Чтобы заглушить двигатель надо выключить зажигание</w:t>
      </w:r>
      <w:r w:rsidR="005374D3">
        <w:rPr>
          <w:sz w:val="20"/>
          <w:szCs w:val="20"/>
        </w:rPr>
        <w:t xml:space="preserve"> </w:t>
      </w:r>
      <w:proofErr w:type="spellStart"/>
      <w:r w:rsidR="005374D3">
        <w:rPr>
          <w:sz w:val="20"/>
          <w:szCs w:val="20"/>
        </w:rPr>
        <w:t>ключём</w:t>
      </w:r>
      <w:proofErr w:type="spellEnd"/>
      <w:r w:rsidR="005374D3">
        <w:rPr>
          <w:sz w:val="20"/>
          <w:szCs w:val="20"/>
        </w:rPr>
        <w:t xml:space="preserve">, предварительно дав </w:t>
      </w:r>
      <w:r w:rsidR="007E0BD7">
        <w:rPr>
          <w:sz w:val="20"/>
          <w:szCs w:val="20"/>
        </w:rPr>
        <w:t>двигателю</w:t>
      </w:r>
      <w:r w:rsidR="005374D3">
        <w:rPr>
          <w:sz w:val="20"/>
          <w:szCs w:val="20"/>
        </w:rPr>
        <w:t xml:space="preserve"> поработать 15 сек на малых оборотах</w:t>
      </w:r>
    </w:p>
    <w:p w:rsidR="00512CAC" w:rsidRDefault="00512CAC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Обороты двигателя отрегулировать тросиком газа </w:t>
      </w:r>
      <w:r w:rsidR="00D5058A">
        <w:rPr>
          <w:sz w:val="20"/>
          <w:szCs w:val="20"/>
        </w:rPr>
        <w:t>необходимые</w:t>
      </w:r>
      <w:r>
        <w:rPr>
          <w:sz w:val="20"/>
          <w:szCs w:val="20"/>
        </w:rPr>
        <w:t xml:space="preserve"> для </w:t>
      </w:r>
      <w:r w:rsidR="00D5058A">
        <w:rPr>
          <w:sz w:val="20"/>
          <w:szCs w:val="20"/>
        </w:rPr>
        <w:t xml:space="preserve">продуктивной работы </w:t>
      </w:r>
      <w:proofErr w:type="gramStart"/>
      <w:r w:rsidR="00D5058A">
        <w:rPr>
          <w:sz w:val="20"/>
          <w:szCs w:val="20"/>
        </w:rPr>
        <w:t>газонокосилки.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Опытным путём в движении.</w:t>
      </w:r>
    </w:p>
    <w:p w:rsidR="006F2F4E" w:rsidRPr="00A20530" w:rsidRDefault="006F2F4E" w:rsidP="006F2F4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Эксплуатация</w:t>
      </w:r>
      <w:r>
        <w:rPr>
          <w:sz w:val="20"/>
          <w:szCs w:val="20"/>
        </w:rPr>
        <w:t xml:space="preserve"> газонокосилки</w:t>
      </w:r>
      <w:r w:rsidRPr="00A20530">
        <w:rPr>
          <w:sz w:val="20"/>
          <w:szCs w:val="20"/>
        </w:rPr>
        <w:t xml:space="preserve"> должна производиться с проблесковым маячком оранжевого цвета.</w:t>
      </w:r>
    </w:p>
    <w:p w:rsidR="005B7254" w:rsidRDefault="005B7254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F2F4E" w:rsidRDefault="006F2F4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По завершении работы промыть рабочую зону газонокосилки при заведённом двигателе. Для этого подключить к быстросъёмным соединениям водопроводный шланг. Подать в него достаточный напор воды. Промывать не менее 2 минут.</w:t>
      </w:r>
    </w:p>
    <w:p w:rsidR="00BF7A0A" w:rsidRDefault="00BF7A0A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</w:p>
    <w:p w:rsidR="005374D3" w:rsidRDefault="005374D3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КАТЕГОРИЧЕСКИ ЗАПРЕЩАЕТСЯ поднимать газонокосилку передним навесным устройством </w:t>
      </w:r>
      <w:proofErr w:type="gramStart"/>
      <w:r>
        <w:rPr>
          <w:sz w:val="20"/>
          <w:szCs w:val="20"/>
        </w:rPr>
        <w:t>из за</w:t>
      </w:r>
      <w:proofErr w:type="gramEnd"/>
      <w:r>
        <w:rPr>
          <w:sz w:val="20"/>
          <w:szCs w:val="20"/>
        </w:rPr>
        <w:t xml:space="preserve"> её большого веса.</w:t>
      </w:r>
    </w:p>
    <w:p w:rsidR="00072B8E" w:rsidRPr="00A20530" w:rsidRDefault="00311EC8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72B8E" w:rsidRPr="00A20530" w:rsidRDefault="00072B8E" w:rsidP="00072B8E">
      <w:pPr>
        <w:numPr>
          <w:ilvl w:val="0"/>
          <w:numId w:val="2"/>
        </w:numPr>
        <w:ind w:right="-127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Техническое обслуживание.</w:t>
      </w:r>
    </w:p>
    <w:p w:rsidR="00072B8E" w:rsidRPr="00A20530" w:rsidRDefault="00072B8E" w:rsidP="00072B8E">
      <w:pPr>
        <w:ind w:left="180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Техническое обслуживание при эксплуатации включает:</w:t>
      </w:r>
    </w:p>
    <w:p w:rsidR="00072B8E" w:rsidRPr="00A20530" w:rsidRDefault="00072B8E" w:rsidP="00072B8E">
      <w:pPr>
        <w:ind w:left="180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- наблюдение за работой машины, выполнение правил эксплуатации, изложенных в настоящем руководстве, а также своевременное устранение неисправностей.</w:t>
      </w:r>
    </w:p>
    <w:p w:rsidR="00072B8E" w:rsidRPr="00A20530" w:rsidRDefault="00072B8E" w:rsidP="00072B8E">
      <w:pPr>
        <w:ind w:left="180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Техническое обслуживание машины производится </w:t>
      </w:r>
      <w:proofErr w:type="spellStart"/>
      <w:r w:rsidRPr="00A20530">
        <w:rPr>
          <w:sz w:val="20"/>
          <w:szCs w:val="20"/>
        </w:rPr>
        <w:t>ежесменно</w:t>
      </w:r>
      <w:proofErr w:type="spellEnd"/>
      <w:r w:rsidRPr="00A20530">
        <w:rPr>
          <w:sz w:val="20"/>
          <w:szCs w:val="20"/>
        </w:rPr>
        <w:t xml:space="preserve"> наряду с общими мероприятиями по обслуживанию </w:t>
      </w:r>
      <w:proofErr w:type="spellStart"/>
      <w:r w:rsidR="00512CAC">
        <w:rPr>
          <w:sz w:val="20"/>
          <w:szCs w:val="20"/>
        </w:rPr>
        <w:t>квадроцикла</w:t>
      </w:r>
      <w:proofErr w:type="spellEnd"/>
      <w:r w:rsidRPr="00A20530">
        <w:rPr>
          <w:sz w:val="20"/>
          <w:szCs w:val="20"/>
        </w:rPr>
        <w:t xml:space="preserve"> и включает в себя:</w:t>
      </w:r>
    </w:p>
    <w:p w:rsidR="00897ACE" w:rsidRDefault="00897ACE" w:rsidP="00072B8E">
      <w:pPr>
        <w:ind w:left="180"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left="180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- смазку всех точек смазки (таблица 2);   </w:t>
      </w:r>
    </w:p>
    <w:p w:rsidR="00072B8E" w:rsidRPr="00A20530" w:rsidRDefault="00072B8E" w:rsidP="00072B8E">
      <w:pPr>
        <w:ind w:left="180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- контроль всех резьбовых и других крепежных соединений;</w:t>
      </w:r>
    </w:p>
    <w:p w:rsidR="00072B8E" w:rsidRPr="00A20530" w:rsidRDefault="00072B8E" w:rsidP="00072B8E">
      <w:pPr>
        <w:ind w:left="180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- проверку уровня масла в </w:t>
      </w:r>
      <w:r w:rsidR="006F2F4E">
        <w:rPr>
          <w:sz w:val="20"/>
          <w:szCs w:val="20"/>
        </w:rPr>
        <w:t>подшипниках</w:t>
      </w:r>
      <w:r w:rsidRPr="00A20530">
        <w:rPr>
          <w:sz w:val="20"/>
          <w:szCs w:val="20"/>
        </w:rPr>
        <w:t>;</w:t>
      </w:r>
    </w:p>
    <w:p w:rsidR="00072B8E" w:rsidRPr="00A20530" w:rsidRDefault="00072B8E" w:rsidP="00072B8E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ind w:left="180" w:firstLine="360"/>
        <w:jc w:val="both"/>
        <w:rPr>
          <w:color w:val="000000"/>
          <w:position w:val="6"/>
          <w:sz w:val="20"/>
          <w:szCs w:val="20"/>
        </w:rPr>
      </w:pPr>
      <w:r w:rsidRPr="00A20530">
        <w:rPr>
          <w:color w:val="000000"/>
          <w:position w:val="6"/>
          <w:sz w:val="20"/>
          <w:szCs w:val="20"/>
        </w:rPr>
        <w:t>Техническое обслуживание при хранении включает:</w:t>
      </w:r>
    </w:p>
    <w:p w:rsidR="00072B8E" w:rsidRDefault="00072B8E" w:rsidP="00072B8E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ind w:left="180" w:firstLine="360"/>
        <w:jc w:val="both"/>
        <w:rPr>
          <w:color w:val="000000"/>
          <w:position w:val="6"/>
          <w:sz w:val="20"/>
          <w:szCs w:val="20"/>
        </w:rPr>
      </w:pPr>
      <w:r w:rsidRPr="00A20530">
        <w:rPr>
          <w:color w:val="000000"/>
          <w:position w:val="6"/>
          <w:sz w:val="20"/>
          <w:szCs w:val="20"/>
        </w:rPr>
        <w:t>- очистку машины;</w:t>
      </w:r>
    </w:p>
    <w:p w:rsidR="00072B8E" w:rsidRPr="00A20530" w:rsidRDefault="00072B8E" w:rsidP="00072B8E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ind w:left="180" w:firstLine="360"/>
        <w:jc w:val="both"/>
        <w:rPr>
          <w:color w:val="000000"/>
          <w:position w:val="6"/>
          <w:sz w:val="20"/>
          <w:szCs w:val="20"/>
        </w:rPr>
      </w:pPr>
      <w:r w:rsidRPr="00A20530">
        <w:rPr>
          <w:color w:val="000000"/>
          <w:position w:val="6"/>
          <w:sz w:val="20"/>
          <w:szCs w:val="20"/>
        </w:rPr>
        <w:t>- смазку всех точек смазки;</w:t>
      </w:r>
    </w:p>
    <w:p w:rsidR="006726AE" w:rsidRDefault="00072B8E" w:rsidP="00072B8E">
      <w:pPr>
        <w:ind w:left="180" w:firstLine="360"/>
        <w:jc w:val="both"/>
        <w:rPr>
          <w:color w:val="000000"/>
          <w:position w:val="6"/>
          <w:sz w:val="20"/>
          <w:szCs w:val="20"/>
        </w:rPr>
      </w:pPr>
      <w:r w:rsidRPr="00A20530">
        <w:rPr>
          <w:color w:val="000000"/>
          <w:position w:val="6"/>
          <w:sz w:val="20"/>
          <w:szCs w:val="20"/>
        </w:rPr>
        <w:t xml:space="preserve">Техническое обслуживание </w:t>
      </w:r>
      <w:r w:rsidR="008449C7">
        <w:rPr>
          <w:color w:val="000000"/>
          <w:position w:val="6"/>
          <w:sz w:val="20"/>
          <w:szCs w:val="20"/>
        </w:rPr>
        <w:t>газонокосилки</w:t>
      </w:r>
      <w:r w:rsidRPr="00A20530">
        <w:rPr>
          <w:color w:val="000000"/>
          <w:position w:val="6"/>
          <w:sz w:val="20"/>
          <w:szCs w:val="20"/>
        </w:rPr>
        <w:t xml:space="preserve"> проводится </w:t>
      </w:r>
      <w:r w:rsidR="00330CD9">
        <w:rPr>
          <w:color w:val="000000"/>
          <w:position w:val="6"/>
          <w:sz w:val="20"/>
          <w:szCs w:val="20"/>
        </w:rPr>
        <w:t>оператором</w:t>
      </w:r>
      <w:r w:rsidRPr="00A20530">
        <w:rPr>
          <w:color w:val="000000"/>
          <w:position w:val="6"/>
          <w:sz w:val="20"/>
          <w:szCs w:val="20"/>
        </w:rPr>
        <w:t xml:space="preserve">, работающим на </w:t>
      </w:r>
      <w:proofErr w:type="spellStart"/>
      <w:r w:rsidR="00330CD9">
        <w:rPr>
          <w:color w:val="000000"/>
          <w:position w:val="6"/>
          <w:sz w:val="20"/>
          <w:szCs w:val="20"/>
        </w:rPr>
        <w:t>квадроцикле</w:t>
      </w:r>
      <w:proofErr w:type="spellEnd"/>
      <w:r w:rsidRPr="00A20530">
        <w:rPr>
          <w:color w:val="000000"/>
          <w:position w:val="6"/>
          <w:sz w:val="20"/>
          <w:szCs w:val="20"/>
        </w:rPr>
        <w:t xml:space="preserve">, где установлен данный </w:t>
      </w:r>
      <w:r w:rsidR="008449C7">
        <w:rPr>
          <w:color w:val="000000"/>
          <w:position w:val="6"/>
          <w:sz w:val="20"/>
          <w:szCs w:val="20"/>
        </w:rPr>
        <w:t>агрегат</w:t>
      </w:r>
      <w:r w:rsidRPr="00A20530">
        <w:rPr>
          <w:color w:val="000000"/>
          <w:position w:val="6"/>
          <w:sz w:val="20"/>
          <w:szCs w:val="20"/>
        </w:rPr>
        <w:t xml:space="preserve">. При проведении технического </w:t>
      </w:r>
      <w:proofErr w:type="gramStart"/>
      <w:r w:rsidRPr="00A20530">
        <w:rPr>
          <w:color w:val="000000"/>
          <w:position w:val="6"/>
          <w:sz w:val="20"/>
          <w:szCs w:val="20"/>
        </w:rPr>
        <w:t>обслуживания  соблюдать</w:t>
      </w:r>
      <w:proofErr w:type="gramEnd"/>
      <w:r w:rsidRPr="00A20530">
        <w:rPr>
          <w:color w:val="000000"/>
          <w:position w:val="6"/>
          <w:sz w:val="20"/>
          <w:szCs w:val="20"/>
        </w:rPr>
        <w:t xml:space="preserve"> правила техники безопасности.</w:t>
      </w:r>
      <w:r w:rsidR="006726AE">
        <w:rPr>
          <w:color w:val="000000"/>
          <w:position w:val="6"/>
          <w:sz w:val="20"/>
          <w:szCs w:val="20"/>
        </w:rPr>
        <w:tab/>
      </w:r>
      <w:r w:rsidR="006726AE">
        <w:rPr>
          <w:color w:val="000000"/>
          <w:position w:val="6"/>
          <w:sz w:val="20"/>
          <w:szCs w:val="20"/>
        </w:rPr>
        <w:tab/>
      </w:r>
      <w:r w:rsidR="006726AE">
        <w:rPr>
          <w:color w:val="000000"/>
          <w:position w:val="6"/>
          <w:sz w:val="20"/>
          <w:szCs w:val="20"/>
        </w:rPr>
        <w:tab/>
      </w:r>
    </w:p>
    <w:p w:rsidR="00330CD9" w:rsidRDefault="00330CD9" w:rsidP="00072B8E">
      <w:pPr>
        <w:ind w:left="180" w:firstLine="360"/>
        <w:jc w:val="both"/>
        <w:rPr>
          <w:color w:val="000000"/>
          <w:position w:val="6"/>
          <w:sz w:val="20"/>
          <w:szCs w:val="20"/>
        </w:rPr>
      </w:pPr>
      <w:r w:rsidRPr="00A20530">
        <w:rPr>
          <w:color w:val="000000"/>
          <w:position w:val="6"/>
          <w:sz w:val="20"/>
          <w:szCs w:val="20"/>
        </w:rPr>
        <w:t xml:space="preserve">Техническое обслуживание </w:t>
      </w:r>
    </w:p>
    <w:p w:rsidR="00330CD9" w:rsidRPr="00A20530" w:rsidRDefault="00330CD9" w:rsidP="00072B8E">
      <w:pPr>
        <w:ind w:left="180" w:firstLine="360"/>
        <w:jc w:val="both"/>
        <w:rPr>
          <w:color w:val="000000"/>
          <w:position w:val="6"/>
          <w:sz w:val="20"/>
          <w:szCs w:val="20"/>
        </w:rPr>
      </w:pPr>
      <w:r>
        <w:rPr>
          <w:sz w:val="20"/>
          <w:szCs w:val="20"/>
        </w:rPr>
        <w:t>двигателя описаны в паспорте на комплектуемый двигатель.</w:t>
      </w:r>
    </w:p>
    <w:p w:rsidR="00072B8E" w:rsidRPr="00AE1B62" w:rsidRDefault="00072B8E" w:rsidP="00072B8E">
      <w:pPr>
        <w:ind w:left="180" w:firstLine="360"/>
        <w:jc w:val="both"/>
        <w:rPr>
          <w:sz w:val="20"/>
          <w:szCs w:val="20"/>
        </w:rPr>
      </w:pPr>
      <w:r w:rsidRPr="00A20530">
        <w:rPr>
          <w:b/>
          <w:sz w:val="20"/>
          <w:szCs w:val="20"/>
        </w:rPr>
        <w:tab/>
      </w:r>
      <w:r w:rsidRPr="00A20530">
        <w:rPr>
          <w:b/>
          <w:sz w:val="20"/>
          <w:szCs w:val="20"/>
        </w:rPr>
        <w:tab/>
      </w:r>
    </w:p>
    <w:p w:rsidR="00072B8E" w:rsidRPr="00A20530" w:rsidRDefault="00072B8E" w:rsidP="00072B8E">
      <w:pPr>
        <w:ind w:left="180" w:firstLine="360"/>
        <w:jc w:val="both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8.  Правила хранения и транспортирования.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По окончании работ </w:t>
      </w:r>
      <w:r w:rsidR="008449C7">
        <w:rPr>
          <w:sz w:val="20"/>
          <w:szCs w:val="20"/>
        </w:rPr>
        <w:t>газонокосилку</w:t>
      </w:r>
      <w:r w:rsidRPr="00A20530">
        <w:rPr>
          <w:sz w:val="20"/>
          <w:szCs w:val="20"/>
        </w:rPr>
        <w:t xml:space="preserve"> необходимо тщательно очистить от остатков </w:t>
      </w:r>
      <w:r w:rsidR="008449C7">
        <w:rPr>
          <w:sz w:val="20"/>
          <w:szCs w:val="20"/>
        </w:rPr>
        <w:t>травы</w:t>
      </w:r>
      <w:r w:rsidRPr="00A20530">
        <w:rPr>
          <w:sz w:val="20"/>
          <w:szCs w:val="20"/>
        </w:rPr>
        <w:t>. При хранении предохранять от механических и других видов повреждений.</w:t>
      </w:r>
      <w:r>
        <w:rPr>
          <w:sz w:val="20"/>
          <w:szCs w:val="20"/>
        </w:rPr>
        <w:t xml:space="preserve"> </w:t>
      </w:r>
      <w:r w:rsidRPr="00A20530">
        <w:rPr>
          <w:sz w:val="20"/>
          <w:szCs w:val="20"/>
        </w:rPr>
        <w:t xml:space="preserve">В случае длительного хранения </w:t>
      </w:r>
      <w:r w:rsidR="008449C7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рекомендуется детали, не имеющие лакокрасочного покрытия, смазать консервирующей консистентной смазкой.</w:t>
      </w:r>
    </w:p>
    <w:p w:rsidR="00072B8E" w:rsidRPr="00A20530" w:rsidRDefault="00072B8E" w:rsidP="00072B8E">
      <w:pPr>
        <w:ind w:left="180"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Транспортировка </w:t>
      </w:r>
      <w:r w:rsidR="008449C7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допускается любым видом транспорта</w:t>
      </w:r>
      <w:r>
        <w:rPr>
          <w:sz w:val="20"/>
          <w:szCs w:val="20"/>
        </w:rPr>
        <w:t xml:space="preserve">, </w:t>
      </w:r>
      <w:r w:rsidRPr="00A20530">
        <w:rPr>
          <w:sz w:val="20"/>
          <w:szCs w:val="20"/>
        </w:rPr>
        <w:t>обеспечивающим е</w:t>
      </w:r>
      <w:r w:rsidR="008449C7">
        <w:rPr>
          <w:sz w:val="20"/>
          <w:szCs w:val="20"/>
        </w:rPr>
        <w:t>ё</w:t>
      </w:r>
      <w:r w:rsidRPr="00A20530">
        <w:rPr>
          <w:sz w:val="20"/>
          <w:szCs w:val="20"/>
        </w:rPr>
        <w:t xml:space="preserve"> сохранность</w:t>
      </w:r>
    </w:p>
    <w:p w:rsidR="00072B8E" w:rsidRDefault="00072B8E" w:rsidP="00072B8E">
      <w:pPr>
        <w:ind w:firstLine="360"/>
        <w:jc w:val="both"/>
        <w:rPr>
          <w:b/>
          <w:sz w:val="20"/>
          <w:szCs w:val="20"/>
        </w:rPr>
      </w:pPr>
    </w:p>
    <w:p w:rsidR="00072B8E" w:rsidRPr="007A725A" w:rsidRDefault="00072B8E" w:rsidP="00072B8E">
      <w:pPr>
        <w:ind w:firstLine="360"/>
        <w:jc w:val="center"/>
        <w:rPr>
          <w:sz w:val="20"/>
          <w:szCs w:val="20"/>
        </w:rPr>
      </w:pPr>
    </w:p>
    <w:p w:rsidR="00072B8E" w:rsidRPr="00D4498F" w:rsidRDefault="00072B8E" w:rsidP="00072B8E">
      <w:pPr>
        <w:ind w:firstLine="360"/>
        <w:jc w:val="both"/>
        <w:rPr>
          <w:sz w:val="20"/>
          <w:szCs w:val="20"/>
        </w:rPr>
      </w:pPr>
      <w:r w:rsidRPr="00D4498F">
        <w:rPr>
          <w:b/>
          <w:sz w:val="20"/>
          <w:szCs w:val="20"/>
        </w:rPr>
        <w:t xml:space="preserve">9. Комплектность.                                                 </w:t>
      </w:r>
      <w:r w:rsidRPr="00D4498F">
        <w:rPr>
          <w:sz w:val="20"/>
          <w:szCs w:val="20"/>
        </w:rPr>
        <w:t xml:space="preserve">Таблица </w:t>
      </w:r>
      <w:r w:rsidR="00E40753">
        <w:rPr>
          <w:sz w:val="20"/>
          <w:szCs w:val="20"/>
        </w:rPr>
        <w:t>1</w:t>
      </w:r>
    </w:p>
    <w:p w:rsidR="00072B8E" w:rsidRPr="00441B26" w:rsidRDefault="00072B8E" w:rsidP="00072B8E">
      <w:pPr>
        <w:ind w:firstLine="360"/>
        <w:jc w:val="right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="288" w:tblpY="-19"/>
        <w:tblW w:w="6768" w:type="dxa"/>
        <w:tblLayout w:type="fixed"/>
        <w:tblLook w:val="01E0" w:firstRow="1" w:lastRow="1" w:firstColumn="1" w:lastColumn="1" w:noHBand="0" w:noVBand="0"/>
      </w:tblPr>
      <w:tblGrid>
        <w:gridCol w:w="977"/>
        <w:gridCol w:w="1291"/>
        <w:gridCol w:w="3780"/>
        <w:gridCol w:w="720"/>
      </w:tblGrid>
      <w:tr w:rsidR="00072B8E" w:rsidRPr="00441B26" w:rsidTr="00D835AA">
        <w:trPr>
          <w:trHeight w:val="172"/>
        </w:trPr>
        <w:tc>
          <w:tcPr>
            <w:tcW w:w="977" w:type="dxa"/>
            <w:vAlign w:val="center"/>
          </w:tcPr>
          <w:p w:rsidR="00072B8E" w:rsidRPr="00441B26" w:rsidRDefault="00072B8E" w:rsidP="00D835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072B8E" w:rsidRPr="00441B26" w:rsidRDefault="00072B8E" w:rsidP="00D835AA">
            <w:pPr>
              <w:jc w:val="center"/>
              <w:rPr>
                <w:b/>
                <w:sz w:val="18"/>
                <w:szCs w:val="18"/>
              </w:rPr>
            </w:pPr>
            <w:r w:rsidRPr="00441B26">
              <w:rPr>
                <w:b/>
                <w:sz w:val="18"/>
                <w:szCs w:val="18"/>
              </w:rPr>
              <w:t>Обозначение</w:t>
            </w:r>
          </w:p>
        </w:tc>
        <w:tc>
          <w:tcPr>
            <w:tcW w:w="3780" w:type="dxa"/>
            <w:vAlign w:val="center"/>
          </w:tcPr>
          <w:p w:rsidR="00072B8E" w:rsidRPr="00441B26" w:rsidRDefault="00072B8E" w:rsidP="00D835AA">
            <w:pPr>
              <w:jc w:val="center"/>
              <w:rPr>
                <w:b/>
                <w:sz w:val="20"/>
                <w:szCs w:val="20"/>
              </w:rPr>
            </w:pPr>
            <w:r w:rsidRPr="00441B2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Align w:val="center"/>
          </w:tcPr>
          <w:p w:rsidR="00072B8E" w:rsidRPr="00441B26" w:rsidRDefault="00072B8E" w:rsidP="00D835AA">
            <w:pPr>
              <w:jc w:val="center"/>
              <w:rPr>
                <w:b/>
                <w:sz w:val="20"/>
                <w:szCs w:val="20"/>
              </w:rPr>
            </w:pPr>
            <w:r w:rsidRPr="00441B26">
              <w:rPr>
                <w:b/>
                <w:sz w:val="20"/>
                <w:szCs w:val="20"/>
              </w:rPr>
              <w:t>Кол.</w:t>
            </w:r>
          </w:p>
        </w:tc>
      </w:tr>
      <w:tr w:rsidR="00072B8E" w:rsidRPr="00441B26" w:rsidTr="00D835AA">
        <w:trPr>
          <w:trHeight w:val="91"/>
        </w:trPr>
        <w:tc>
          <w:tcPr>
            <w:tcW w:w="977" w:type="dxa"/>
            <w:vAlign w:val="center"/>
          </w:tcPr>
          <w:p w:rsidR="00072B8E" w:rsidRPr="009D272F" w:rsidRDefault="009D272F" w:rsidP="00D835AA">
            <w:pPr>
              <w:ind w:left="-180" w:right="-139"/>
              <w:jc w:val="center"/>
              <w:rPr>
                <w:sz w:val="16"/>
                <w:szCs w:val="16"/>
              </w:rPr>
            </w:pPr>
            <w:r w:rsidRPr="009D272F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vAlign w:val="center"/>
          </w:tcPr>
          <w:p w:rsidR="00072B8E" w:rsidRPr="00E40753" w:rsidRDefault="00E40753" w:rsidP="00E4075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</w:t>
            </w:r>
            <w:r w:rsidR="00072B8E" w:rsidRPr="00441B26">
              <w:rPr>
                <w:sz w:val="16"/>
                <w:szCs w:val="16"/>
              </w:rPr>
              <w:t>-1</w:t>
            </w:r>
            <w:r w:rsidR="002A653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="00072B8E" w:rsidRPr="00441B26">
              <w:rPr>
                <w:sz w:val="16"/>
                <w:szCs w:val="16"/>
              </w:rPr>
              <w:t>0</w:t>
            </w:r>
          </w:p>
        </w:tc>
        <w:tc>
          <w:tcPr>
            <w:tcW w:w="3780" w:type="dxa"/>
            <w:vAlign w:val="center"/>
          </w:tcPr>
          <w:p w:rsidR="00072B8E" w:rsidRPr="00441B26" w:rsidRDefault="00E40753" w:rsidP="00E40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Прицепная </w:t>
            </w:r>
            <w:r>
              <w:rPr>
                <w:sz w:val="20"/>
                <w:szCs w:val="20"/>
              </w:rPr>
              <w:t xml:space="preserve"> </w:t>
            </w:r>
            <w:r w:rsidRPr="00E40753">
              <w:rPr>
                <w:sz w:val="16"/>
                <w:szCs w:val="16"/>
              </w:rPr>
              <w:t>газонокосилка</w:t>
            </w:r>
            <w:r w:rsidRPr="00441B26">
              <w:rPr>
                <w:sz w:val="16"/>
                <w:szCs w:val="16"/>
              </w:rPr>
              <w:t xml:space="preserve"> </w:t>
            </w:r>
            <w:r w:rsidR="00072B8E" w:rsidRPr="00441B26">
              <w:rPr>
                <w:sz w:val="16"/>
                <w:szCs w:val="16"/>
              </w:rPr>
              <w:t xml:space="preserve"> в сборе</w:t>
            </w:r>
          </w:p>
        </w:tc>
        <w:tc>
          <w:tcPr>
            <w:tcW w:w="720" w:type="dxa"/>
            <w:vAlign w:val="center"/>
          </w:tcPr>
          <w:p w:rsidR="00072B8E" w:rsidRPr="00441B26" w:rsidRDefault="00072B8E" w:rsidP="00D835AA">
            <w:pPr>
              <w:jc w:val="center"/>
              <w:rPr>
                <w:b/>
                <w:sz w:val="16"/>
                <w:szCs w:val="16"/>
              </w:rPr>
            </w:pPr>
            <w:r w:rsidRPr="00441B26">
              <w:rPr>
                <w:b/>
                <w:sz w:val="16"/>
                <w:szCs w:val="16"/>
              </w:rPr>
              <w:t>1</w:t>
            </w:r>
          </w:p>
        </w:tc>
      </w:tr>
      <w:tr w:rsidR="0018683E" w:rsidRPr="00441B26" w:rsidTr="00D835AA">
        <w:trPr>
          <w:trHeight w:val="91"/>
        </w:trPr>
        <w:tc>
          <w:tcPr>
            <w:tcW w:w="977" w:type="dxa"/>
            <w:vAlign w:val="center"/>
          </w:tcPr>
          <w:p w:rsidR="0018683E" w:rsidRPr="009D272F" w:rsidRDefault="0018683E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1" w:type="dxa"/>
            <w:vAlign w:val="center"/>
          </w:tcPr>
          <w:p w:rsidR="0018683E" w:rsidRPr="0018683E" w:rsidRDefault="0018683E" w:rsidP="00D835AA">
            <w:pPr>
              <w:ind w:right="-108"/>
              <w:rPr>
                <w:sz w:val="16"/>
                <w:szCs w:val="16"/>
              </w:rPr>
            </w:pPr>
            <w:r w:rsidRPr="0018683E">
              <w:rPr>
                <w:sz w:val="16"/>
                <w:szCs w:val="16"/>
              </w:rPr>
              <w:t>ЗСУ</w:t>
            </w:r>
          </w:p>
        </w:tc>
        <w:tc>
          <w:tcPr>
            <w:tcW w:w="3780" w:type="dxa"/>
            <w:vAlign w:val="center"/>
          </w:tcPr>
          <w:p w:rsidR="0018683E" w:rsidRPr="00441B26" w:rsidRDefault="0018683E" w:rsidP="00E40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Заднее сцепное устройство</w:t>
            </w:r>
          </w:p>
        </w:tc>
        <w:tc>
          <w:tcPr>
            <w:tcW w:w="720" w:type="dxa"/>
            <w:vAlign w:val="center"/>
          </w:tcPr>
          <w:p w:rsidR="0018683E" w:rsidRPr="00441B26" w:rsidRDefault="0018683E" w:rsidP="00D835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8683E" w:rsidRPr="00441B26" w:rsidTr="00D835AA">
        <w:trPr>
          <w:trHeight w:val="91"/>
        </w:trPr>
        <w:tc>
          <w:tcPr>
            <w:tcW w:w="977" w:type="dxa"/>
            <w:vAlign w:val="center"/>
          </w:tcPr>
          <w:p w:rsidR="0018683E" w:rsidRPr="009D272F" w:rsidRDefault="0018683E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1" w:type="dxa"/>
            <w:vAlign w:val="center"/>
          </w:tcPr>
          <w:p w:rsidR="0018683E" w:rsidRPr="0018683E" w:rsidRDefault="0018683E" w:rsidP="00D835AA">
            <w:pPr>
              <w:ind w:right="-108"/>
              <w:rPr>
                <w:sz w:val="16"/>
                <w:szCs w:val="16"/>
              </w:rPr>
            </w:pPr>
            <w:r w:rsidRPr="0018683E">
              <w:rPr>
                <w:sz w:val="16"/>
                <w:szCs w:val="16"/>
              </w:rPr>
              <w:t>ПНУ</w:t>
            </w:r>
          </w:p>
        </w:tc>
        <w:tc>
          <w:tcPr>
            <w:tcW w:w="3780" w:type="dxa"/>
            <w:vAlign w:val="center"/>
          </w:tcPr>
          <w:p w:rsidR="0018683E" w:rsidRPr="00441B26" w:rsidRDefault="0018683E" w:rsidP="00E40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Переднее навесное устройство</w:t>
            </w:r>
          </w:p>
        </w:tc>
        <w:tc>
          <w:tcPr>
            <w:tcW w:w="720" w:type="dxa"/>
            <w:vAlign w:val="center"/>
          </w:tcPr>
          <w:p w:rsidR="0018683E" w:rsidRPr="00441B26" w:rsidRDefault="0018683E" w:rsidP="00D835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8683E" w:rsidRPr="00441B26" w:rsidTr="00D835AA">
        <w:trPr>
          <w:trHeight w:val="91"/>
        </w:trPr>
        <w:tc>
          <w:tcPr>
            <w:tcW w:w="977" w:type="dxa"/>
            <w:vAlign w:val="center"/>
          </w:tcPr>
          <w:p w:rsidR="0018683E" w:rsidRPr="009D272F" w:rsidRDefault="0018683E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1" w:type="dxa"/>
            <w:vAlign w:val="center"/>
          </w:tcPr>
          <w:p w:rsidR="0018683E" w:rsidRPr="00441B26" w:rsidRDefault="0018683E" w:rsidP="00D835AA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18683E" w:rsidRPr="00441B26" w:rsidRDefault="0018683E" w:rsidP="00E40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 </w:t>
            </w:r>
            <w:proofErr w:type="spellStart"/>
            <w:r>
              <w:rPr>
                <w:sz w:val="16"/>
                <w:szCs w:val="16"/>
              </w:rPr>
              <w:t>травосборника</w:t>
            </w:r>
            <w:proofErr w:type="spellEnd"/>
          </w:p>
        </w:tc>
        <w:tc>
          <w:tcPr>
            <w:tcW w:w="720" w:type="dxa"/>
            <w:vAlign w:val="center"/>
          </w:tcPr>
          <w:p w:rsidR="0018683E" w:rsidRPr="00441B26" w:rsidRDefault="0018683E" w:rsidP="00D835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8683E" w:rsidRPr="00441B26" w:rsidTr="00D835AA">
        <w:trPr>
          <w:trHeight w:val="91"/>
        </w:trPr>
        <w:tc>
          <w:tcPr>
            <w:tcW w:w="977" w:type="dxa"/>
            <w:vAlign w:val="center"/>
          </w:tcPr>
          <w:p w:rsidR="0018683E" w:rsidRPr="009D272F" w:rsidRDefault="0018683E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1" w:type="dxa"/>
            <w:vAlign w:val="center"/>
          </w:tcPr>
          <w:p w:rsidR="0018683E" w:rsidRPr="00441B26" w:rsidRDefault="0018683E" w:rsidP="00D835AA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18683E" w:rsidRPr="00441B26" w:rsidRDefault="0018683E" w:rsidP="00E40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Контейнер </w:t>
            </w:r>
            <w:proofErr w:type="spellStart"/>
            <w:r>
              <w:rPr>
                <w:sz w:val="16"/>
                <w:szCs w:val="16"/>
              </w:rPr>
              <w:t>травосборника</w:t>
            </w:r>
            <w:proofErr w:type="spellEnd"/>
            <w:r>
              <w:rPr>
                <w:sz w:val="16"/>
                <w:szCs w:val="16"/>
              </w:rPr>
              <w:t xml:space="preserve"> с крышкой</w:t>
            </w:r>
          </w:p>
        </w:tc>
        <w:tc>
          <w:tcPr>
            <w:tcW w:w="720" w:type="dxa"/>
            <w:vAlign w:val="center"/>
          </w:tcPr>
          <w:p w:rsidR="0018683E" w:rsidRPr="00441B26" w:rsidRDefault="0018683E" w:rsidP="00D835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2B8E" w:rsidRPr="00441B26" w:rsidTr="00D835AA">
        <w:trPr>
          <w:trHeight w:val="91"/>
        </w:trPr>
        <w:tc>
          <w:tcPr>
            <w:tcW w:w="977" w:type="dxa"/>
            <w:vAlign w:val="center"/>
          </w:tcPr>
          <w:p w:rsidR="00072B8E" w:rsidRPr="009D272F" w:rsidRDefault="0018683E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91" w:type="dxa"/>
            <w:vAlign w:val="center"/>
          </w:tcPr>
          <w:p w:rsidR="00072B8E" w:rsidRPr="00441B26" w:rsidRDefault="00072B8E" w:rsidP="00D835AA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072B8E" w:rsidRPr="00441B26" w:rsidRDefault="00072B8E" w:rsidP="00E40753">
            <w:pPr>
              <w:rPr>
                <w:sz w:val="16"/>
                <w:szCs w:val="16"/>
              </w:rPr>
            </w:pPr>
            <w:r w:rsidRPr="00441B26">
              <w:rPr>
                <w:sz w:val="16"/>
                <w:szCs w:val="16"/>
              </w:rPr>
              <w:t xml:space="preserve">Направляющий желоб </w:t>
            </w:r>
            <w:proofErr w:type="spellStart"/>
            <w:r w:rsidR="0018683E">
              <w:rPr>
                <w:sz w:val="16"/>
                <w:szCs w:val="16"/>
              </w:rPr>
              <w:t>травосборника</w:t>
            </w:r>
            <w:proofErr w:type="spellEnd"/>
          </w:p>
        </w:tc>
        <w:tc>
          <w:tcPr>
            <w:tcW w:w="720" w:type="dxa"/>
            <w:vAlign w:val="center"/>
          </w:tcPr>
          <w:p w:rsidR="00072B8E" w:rsidRPr="00441B26" w:rsidRDefault="00072B8E" w:rsidP="00D835AA">
            <w:pPr>
              <w:jc w:val="center"/>
              <w:rPr>
                <w:b/>
                <w:sz w:val="16"/>
                <w:szCs w:val="16"/>
              </w:rPr>
            </w:pPr>
            <w:r w:rsidRPr="00441B26">
              <w:rPr>
                <w:b/>
                <w:sz w:val="16"/>
                <w:szCs w:val="16"/>
              </w:rPr>
              <w:t>1</w:t>
            </w:r>
          </w:p>
        </w:tc>
      </w:tr>
      <w:tr w:rsidR="0018683E" w:rsidRPr="00441B26" w:rsidTr="00D835AA">
        <w:tc>
          <w:tcPr>
            <w:tcW w:w="977" w:type="dxa"/>
            <w:vAlign w:val="center"/>
          </w:tcPr>
          <w:p w:rsidR="0018683E" w:rsidRDefault="0018683E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1" w:type="dxa"/>
          </w:tcPr>
          <w:p w:rsidR="0018683E" w:rsidRPr="00441B26" w:rsidRDefault="0018683E" w:rsidP="00D835A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18683E" w:rsidRPr="00441B26" w:rsidRDefault="0018683E" w:rsidP="00D835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Фиксаторы поворота задних колёс</w:t>
            </w:r>
          </w:p>
        </w:tc>
        <w:tc>
          <w:tcPr>
            <w:tcW w:w="720" w:type="dxa"/>
            <w:vAlign w:val="center"/>
          </w:tcPr>
          <w:p w:rsidR="0018683E" w:rsidRPr="00441B26" w:rsidRDefault="0018683E" w:rsidP="00D835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EA3281" w:rsidRPr="00441B26" w:rsidTr="00D835AA">
        <w:tc>
          <w:tcPr>
            <w:tcW w:w="977" w:type="dxa"/>
            <w:vAlign w:val="center"/>
          </w:tcPr>
          <w:p w:rsidR="00EA3281" w:rsidRDefault="00EA3281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91" w:type="dxa"/>
          </w:tcPr>
          <w:p w:rsidR="00EA3281" w:rsidRPr="00441B26" w:rsidRDefault="00EA3281" w:rsidP="00D835A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EA3281" w:rsidRPr="00441B26" w:rsidRDefault="00EA3281" w:rsidP="00D835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Кабель силовой для </w:t>
            </w:r>
            <w:proofErr w:type="spellStart"/>
            <w:r>
              <w:rPr>
                <w:sz w:val="16"/>
                <w:szCs w:val="16"/>
              </w:rPr>
              <w:t>электрозапуска</w:t>
            </w:r>
            <w:proofErr w:type="spellEnd"/>
            <w:r>
              <w:rPr>
                <w:sz w:val="16"/>
                <w:szCs w:val="16"/>
              </w:rPr>
              <w:t xml:space="preserve"> двигателя</w:t>
            </w:r>
          </w:p>
        </w:tc>
        <w:tc>
          <w:tcPr>
            <w:tcW w:w="720" w:type="dxa"/>
            <w:vAlign w:val="center"/>
          </w:tcPr>
          <w:p w:rsidR="00EA3281" w:rsidRPr="00441B26" w:rsidRDefault="00EA3281" w:rsidP="00D835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2B8E" w:rsidRPr="00441B26" w:rsidTr="00D835AA">
        <w:tc>
          <w:tcPr>
            <w:tcW w:w="977" w:type="dxa"/>
            <w:vAlign w:val="center"/>
          </w:tcPr>
          <w:p w:rsidR="00072B8E" w:rsidRPr="009D272F" w:rsidRDefault="00EA3281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91" w:type="dxa"/>
          </w:tcPr>
          <w:p w:rsidR="00072B8E" w:rsidRPr="00441B26" w:rsidRDefault="00072B8E" w:rsidP="00D835A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72B8E" w:rsidRPr="00441B26" w:rsidRDefault="00072B8E" w:rsidP="00D835AA">
            <w:pPr>
              <w:jc w:val="both"/>
              <w:rPr>
                <w:sz w:val="16"/>
                <w:szCs w:val="16"/>
              </w:rPr>
            </w:pPr>
            <w:r w:rsidRPr="00441B26">
              <w:rPr>
                <w:sz w:val="16"/>
                <w:szCs w:val="16"/>
              </w:rPr>
              <w:t>Паспорт</w:t>
            </w:r>
            <w:r w:rsidR="002A6538">
              <w:rPr>
                <w:sz w:val="16"/>
                <w:szCs w:val="16"/>
              </w:rPr>
              <w:t xml:space="preserve"> на </w:t>
            </w:r>
            <w:r w:rsidR="00E40753">
              <w:rPr>
                <w:sz w:val="20"/>
                <w:szCs w:val="20"/>
              </w:rPr>
              <w:t xml:space="preserve"> </w:t>
            </w:r>
            <w:r w:rsidR="00E40753" w:rsidRPr="00E40753">
              <w:rPr>
                <w:sz w:val="16"/>
                <w:szCs w:val="16"/>
              </w:rPr>
              <w:t>газонокосилку</w:t>
            </w:r>
          </w:p>
        </w:tc>
        <w:tc>
          <w:tcPr>
            <w:tcW w:w="720" w:type="dxa"/>
            <w:vAlign w:val="center"/>
          </w:tcPr>
          <w:p w:rsidR="00072B8E" w:rsidRPr="00441B26" w:rsidRDefault="00072B8E" w:rsidP="00D835AA">
            <w:pPr>
              <w:jc w:val="center"/>
              <w:rPr>
                <w:b/>
                <w:sz w:val="16"/>
                <w:szCs w:val="16"/>
              </w:rPr>
            </w:pPr>
            <w:r w:rsidRPr="00441B26">
              <w:rPr>
                <w:b/>
                <w:sz w:val="16"/>
                <w:szCs w:val="16"/>
              </w:rPr>
              <w:t>1</w:t>
            </w:r>
          </w:p>
        </w:tc>
      </w:tr>
      <w:tr w:rsidR="00072B8E" w:rsidRPr="00441B26" w:rsidTr="00D835AA">
        <w:tc>
          <w:tcPr>
            <w:tcW w:w="977" w:type="dxa"/>
            <w:vAlign w:val="center"/>
          </w:tcPr>
          <w:p w:rsidR="00072B8E" w:rsidRPr="009D272F" w:rsidRDefault="00EA3281" w:rsidP="00D8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91" w:type="dxa"/>
          </w:tcPr>
          <w:p w:rsidR="00072B8E" w:rsidRPr="000B5F9B" w:rsidRDefault="00072B8E" w:rsidP="00D835A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72B8E" w:rsidRPr="000B5F9B" w:rsidRDefault="002A6538" w:rsidP="00DA2D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на бензиновый двигатель</w:t>
            </w:r>
          </w:p>
        </w:tc>
        <w:tc>
          <w:tcPr>
            <w:tcW w:w="720" w:type="dxa"/>
            <w:vAlign w:val="center"/>
          </w:tcPr>
          <w:p w:rsidR="00072B8E" w:rsidRPr="000B5F9B" w:rsidRDefault="00072B8E" w:rsidP="00D835AA">
            <w:pPr>
              <w:jc w:val="center"/>
              <w:rPr>
                <w:b/>
                <w:sz w:val="16"/>
                <w:szCs w:val="16"/>
              </w:rPr>
            </w:pPr>
            <w:r w:rsidRPr="000B5F9B">
              <w:rPr>
                <w:b/>
                <w:sz w:val="16"/>
                <w:szCs w:val="16"/>
              </w:rPr>
              <w:t>1</w:t>
            </w:r>
          </w:p>
        </w:tc>
      </w:tr>
    </w:tbl>
    <w:p w:rsidR="00B15AB9" w:rsidRPr="00BF7A0A" w:rsidRDefault="00072B8E" w:rsidP="00072B8E">
      <w:pPr>
        <w:rPr>
          <w:sz w:val="20"/>
          <w:szCs w:val="20"/>
        </w:rPr>
      </w:pPr>
      <w:r w:rsidRPr="00D4498F">
        <w:rPr>
          <w:b/>
          <w:sz w:val="20"/>
          <w:szCs w:val="20"/>
        </w:rPr>
        <w:t xml:space="preserve"> </w:t>
      </w:r>
      <w:r w:rsidR="005B7254">
        <w:rPr>
          <w:b/>
          <w:sz w:val="20"/>
          <w:szCs w:val="20"/>
        </w:rPr>
        <w:tab/>
      </w:r>
      <w:r w:rsidR="005B7254">
        <w:rPr>
          <w:b/>
          <w:sz w:val="20"/>
          <w:szCs w:val="20"/>
        </w:rPr>
        <w:tab/>
      </w:r>
      <w:r w:rsidR="005B7254">
        <w:rPr>
          <w:b/>
          <w:sz w:val="20"/>
          <w:szCs w:val="20"/>
        </w:rPr>
        <w:tab/>
      </w:r>
      <w:r w:rsidR="005B7254">
        <w:rPr>
          <w:b/>
          <w:sz w:val="20"/>
          <w:szCs w:val="20"/>
        </w:rPr>
        <w:tab/>
      </w:r>
      <w:r w:rsidR="005B7254">
        <w:rPr>
          <w:b/>
          <w:sz w:val="20"/>
          <w:szCs w:val="20"/>
        </w:rPr>
        <w:tab/>
      </w:r>
      <w:r w:rsidR="00BF7A0A" w:rsidRPr="00BF7A0A">
        <w:rPr>
          <w:sz w:val="20"/>
          <w:szCs w:val="20"/>
        </w:rPr>
        <w:t>7</w:t>
      </w:r>
    </w:p>
    <w:p w:rsidR="005374D3" w:rsidRPr="007E6A44" w:rsidRDefault="005374D3" w:rsidP="00072B8E">
      <w:pPr>
        <w:rPr>
          <w:sz w:val="20"/>
          <w:szCs w:val="20"/>
        </w:rPr>
      </w:pPr>
    </w:p>
    <w:p w:rsidR="00072B8E" w:rsidRPr="00A20530" w:rsidRDefault="00072B8E" w:rsidP="00072B8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0530">
        <w:rPr>
          <w:rFonts w:ascii="Times New Roman" w:hAnsi="Times New Roman" w:cs="Times New Roman"/>
          <w:b/>
          <w:sz w:val="20"/>
          <w:szCs w:val="20"/>
        </w:rPr>
        <w:t>Гарантийные обязательства.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Предприятие – изготовитель гарантирует нормальную работу </w:t>
      </w:r>
      <w:r w:rsidR="00E40753">
        <w:rPr>
          <w:sz w:val="20"/>
          <w:szCs w:val="20"/>
        </w:rPr>
        <w:t>газонокосилки</w:t>
      </w:r>
      <w:r w:rsidRPr="00A20530">
        <w:rPr>
          <w:sz w:val="20"/>
          <w:szCs w:val="20"/>
        </w:rPr>
        <w:t xml:space="preserve"> при соблюдении потребителем условий эксплуатации, правил хранения и транспортировки, указанные в данном руководстве.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Гарантийный срок эксплуатации – 12 месяцев от даты продажи через торговую сеть.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Срок службы – 5 лет.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При обнаружении дефектов в период гарантийного срока, предприятие – изготовитель обязуется бесплатно заменить или отремонтировать вышедшие из строя узлы, если дефект произошел по вине предприятия – изготовителя.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Предприятие оставляет за собой право изменения конструкции с целью улучшения потребительских качеств изделия.</w:t>
      </w:r>
    </w:p>
    <w:p w:rsidR="007E6A44" w:rsidRDefault="007E6A44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Pr="00940631" w:rsidRDefault="00940631" w:rsidP="00072B8E">
      <w:pPr>
        <w:ind w:firstLine="360"/>
        <w:jc w:val="center"/>
        <w:rPr>
          <w:sz w:val="20"/>
          <w:szCs w:val="20"/>
        </w:rPr>
      </w:pPr>
      <w:r w:rsidRPr="00940631">
        <w:rPr>
          <w:sz w:val="20"/>
          <w:szCs w:val="20"/>
        </w:rPr>
        <w:t>8</w:t>
      </w:r>
    </w:p>
    <w:p w:rsidR="00072B8E" w:rsidRDefault="00072B8E" w:rsidP="00072B8E">
      <w:pPr>
        <w:ind w:firstLine="360"/>
        <w:jc w:val="center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lastRenderedPageBreak/>
        <w:t>Гарантийный талон</w:t>
      </w:r>
    </w:p>
    <w:p w:rsidR="00940631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940631" w:rsidRPr="00A20530" w:rsidRDefault="00940631" w:rsidP="00072B8E">
      <w:pPr>
        <w:ind w:firstLine="360"/>
        <w:jc w:val="center"/>
        <w:rPr>
          <w:b/>
          <w:sz w:val="20"/>
          <w:szCs w:val="20"/>
        </w:rPr>
      </w:pPr>
    </w:p>
    <w:p w:rsidR="00072B8E" w:rsidRPr="00A20530" w:rsidRDefault="00E40753" w:rsidP="00072B8E">
      <w:pPr>
        <w:ind w:firstLine="36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Прицепная газонокосилка</w:t>
      </w:r>
      <w:r w:rsidRPr="00A20530">
        <w:rPr>
          <w:sz w:val="20"/>
          <w:szCs w:val="20"/>
        </w:rPr>
        <w:t xml:space="preserve"> </w:t>
      </w:r>
      <w:r>
        <w:rPr>
          <w:sz w:val="20"/>
          <w:szCs w:val="20"/>
        </w:rPr>
        <w:t>ДЕКА</w:t>
      </w:r>
      <w:r w:rsidR="00072B8E" w:rsidRPr="00A20530">
        <w:rPr>
          <w:sz w:val="20"/>
          <w:szCs w:val="20"/>
        </w:rPr>
        <w:t>-1</w:t>
      </w:r>
      <w:r w:rsidR="009552D7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072B8E" w:rsidRPr="00A20530">
        <w:rPr>
          <w:sz w:val="20"/>
          <w:szCs w:val="20"/>
        </w:rPr>
        <w:t>0________________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_________________________________________________________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                                   (число, месяц, год)</w:t>
      </w:r>
    </w:p>
    <w:p w:rsidR="00072B8E" w:rsidRPr="00FE564F" w:rsidRDefault="00072B8E" w:rsidP="00FE564F">
      <w:pPr>
        <w:pStyle w:val="a4"/>
        <w:numPr>
          <w:ilvl w:val="0"/>
          <w:numId w:val="12"/>
        </w:numPr>
      </w:pPr>
      <w:r w:rsidRPr="00A20530">
        <w:rPr>
          <w:sz w:val="20"/>
          <w:szCs w:val="20"/>
        </w:rPr>
        <w:t>Заводской номер</w:t>
      </w:r>
      <w:r w:rsidR="00FE564F">
        <w:rPr>
          <w:sz w:val="20"/>
          <w:szCs w:val="20"/>
        </w:rPr>
        <w:t xml:space="preserve">   </w:t>
      </w:r>
      <w:r w:rsidR="00FE564F" w:rsidRPr="00FE564F">
        <w:t xml:space="preserve"> </w:t>
      </w:r>
      <w:r w:rsidR="00FE564F">
        <w:rPr>
          <w:u w:val="single"/>
        </w:rPr>
        <w:t xml:space="preserve">  </w:t>
      </w:r>
      <w:r w:rsidR="00FE564F" w:rsidRPr="002A2B11">
        <w:rPr>
          <w:highlight w:val="lightGray"/>
          <w:u w:val="single"/>
        </w:rPr>
        <w:t>Т44100230302389</w:t>
      </w:r>
      <w:r w:rsidR="00AB5E7F">
        <w:rPr>
          <w:highlight w:val="lightGray"/>
          <w:u w:val="single"/>
        </w:rPr>
        <w:t>55</w:t>
      </w:r>
      <w:r w:rsidR="00FE564F">
        <w:rPr>
          <w:u w:val="single"/>
        </w:rPr>
        <w:t>_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Изделие полностью соответствует чертежам, техническим условиям, Государственным стандартам.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Завод гарантирует исправность машины, в течении 12 месяцев со дня продажи, при условии надлежащего хранения, эксплуатации и ухода.</w:t>
      </w:r>
    </w:p>
    <w:p w:rsidR="00E40753" w:rsidRDefault="00E40753" w:rsidP="00072B8E">
      <w:pPr>
        <w:jc w:val="center"/>
        <w:outlineLvl w:val="0"/>
        <w:rPr>
          <w:b/>
          <w:sz w:val="20"/>
          <w:szCs w:val="20"/>
        </w:rPr>
      </w:pPr>
    </w:p>
    <w:p w:rsidR="00940631" w:rsidRDefault="00940631" w:rsidP="00072B8E">
      <w:pPr>
        <w:jc w:val="center"/>
        <w:outlineLvl w:val="0"/>
        <w:rPr>
          <w:b/>
          <w:sz w:val="20"/>
          <w:szCs w:val="20"/>
        </w:rPr>
      </w:pPr>
    </w:p>
    <w:p w:rsidR="00940631" w:rsidRDefault="00940631" w:rsidP="00072B8E">
      <w:pPr>
        <w:jc w:val="center"/>
        <w:outlineLvl w:val="0"/>
        <w:rPr>
          <w:b/>
          <w:sz w:val="20"/>
          <w:szCs w:val="20"/>
        </w:rPr>
      </w:pPr>
    </w:p>
    <w:p w:rsidR="00940631" w:rsidRDefault="00940631" w:rsidP="00072B8E">
      <w:pPr>
        <w:jc w:val="center"/>
        <w:outlineLvl w:val="0"/>
        <w:rPr>
          <w:b/>
          <w:sz w:val="20"/>
          <w:szCs w:val="20"/>
        </w:rPr>
      </w:pPr>
    </w:p>
    <w:p w:rsidR="00BD119F" w:rsidRDefault="00BD119F" w:rsidP="00072B8E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Свидетельство о приемке</w:t>
      </w:r>
    </w:p>
    <w:p w:rsidR="00BD119F" w:rsidRDefault="00BD119F" w:rsidP="00BD119F">
      <w:pPr>
        <w:outlineLvl w:val="0"/>
        <w:rPr>
          <w:b/>
          <w:sz w:val="20"/>
          <w:szCs w:val="20"/>
        </w:rPr>
      </w:pPr>
    </w:p>
    <w:p w:rsidR="00BD119F" w:rsidRDefault="00BD119F" w:rsidP="00BD119F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E40753">
        <w:rPr>
          <w:b/>
          <w:sz w:val="20"/>
          <w:szCs w:val="20"/>
        </w:rPr>
        <w:t>Г</w:t>
      </w:r>
      <w:r w:rsidR="00E40753">
        <w:rPr>
          <w:sz w:val="20"/>
          <w:szCs w:val="20"/>
        </w:rPr>
        <w:t xml:space="preserve">азонокосилка </w:t>
      </w:r>
      <w:r>
        <w:rPr>
          <w:sz w:val="20"/>
          <w:szCs w:val="20"/>
        </w:rPr>
        <w:t>признан</w:t>
      </w:r>
      <w:r w:rsidR="00E40753">
        <w:rPr>
          <w:sz w:val="20"/>
          <w:szCs w:val="20"/>
        </w:rPr>
        <w:t>а</w:t>
      </w:r>
      <w:r>
        <w:rPr>
          <w:sz w:val="20"/>
          <w:szCs w:val="20"/>
        </w:rPr>
        <w:t xml:space="preserve"> годн</w:t>
      </w:r>
      <w:r w:rsidR="00E40753">
        <w:rPr>
          <w:sz w:val="20"/>
          <w:szCs w:val="20"/>
        </w:rPr>
        <w:t>ой</w:t>
      </w:r>
      <w:r>
        <w:rPr>
          <w:sz w:val="20"/>
          <w:szCs w:val="20"/>
        </w:rPr>
        <w:t xml:space="preserve"> к эксплуатации.</w:t>
      </w:r>
    </w:p>
    <w:p w:rsidR="00BD119F" w:rsidRDefault="00BD119F" w:rsidP="00BD119F">
      <w:pPr>
        <w:outlineLvl w:val="0"/>
        <w:rPr>
          <w:sz w:val="20"/>
          <w:szCs w:val="20"/>
        </w:rPr>
      </w:pPr>
    </w:p>
    <w:p w:rsidR="00BD119F" w:rsidRDefault="00BD119F" w:rsidP="00BD119F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  <w:t>Заводской номер №</w:t>
      </w:r>
      <w:r w:rsidR="00FE564F">
        <w:rPr>
          <w:sz w:val="20"/>
          <w:szCs w:val="20"/>
        </w:rPr>
        <w:t xml:space="preserve">  </w:t>
      </w:r>
      <w:r w:rsidR="00FE564F" w:rsidRPr="00FE564F">
        <w:rPr>
          <w:sz w:val="24"/>
          <w:szCs w:val="24"/>
          <w:u w:val="single"/>
        </w:rPr>
        <w:t xml:space="preserve">  </w:t>
      </w:r>
      <w:r w:rsidR="00FE564F" w:rsidRPr="002A2B11">
        <w:rPr>
          <w:sz w:val="24"/>
          <w:szCs w:val="24"/>
          <w:highlight w:val="lightGray"/>
          <w:u w:val="single"/>
        </w:rPr>
        <w:t>Т44100230302389</w:t>
      </w:r>
      <w:r w:rsidR="00AB5E7F">
        <w:rPr>
          <w:sz w:val="24"/>
          <w:szCs w:val="24"/>
          <w:highlight w:val="lightGray"/>
          <w:u w:val="single"/>
        </w:rPr>
        <w:t>55</w:t>
      </w:r>
      <w:r w:rsidR="00FE564F" w:rsidRPr="00FE564F">
        <w:rPr>
          <w:sz w:val="24"/>
          <w:szCs w:val="24"/>
          <w:u w:val="single"/>
        </w:rPr>
        <w:t>_</w:t>
      </w:r>
    </w:p>
    <w:p w:rsidR="00BD119F" w:rsidRDefault="00BD119F" w:rsidP="00BD119F">
      <w:pPr>
        <w:outlineLvl w:val="0"/>
        <w:rPr>
          <w:sz w:val="20"/>
          <w:szCs w:val="20"/>
        </w:rPr>
      </w:pPr>
    </w:p>
    <w:p w:rsidR="00BD119F" w:rsidRPr="00BD119F" w:rsidRDefault="00BD119F" w:rsidP="00BD119F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 выпуска </w:t>
      </w:r>
      <w:r w:rsidRPr="002A2B11">
        <w:rPr>
          <w:sz w:val="20"/>
          <w:szCs w:val="20"/>
          <w:highlight w:val="lightGray"/>
        </w:rPr>
        <w:t>«_</w:t>
      </w:r>
      <w:r w:rsidR="00940631" w:rsidRPr="002A2B11">
        <w:rPr>
          <w:sz w:val="20"/>
          <w:szCs w:val="20"/>
          <w:highlight w:val="lightGray"/>
          <w:u w:val="single"/>
        </w:rPr>
        <w:t>06</w:t>
      </w:r>
      <w:proofErr w:type="gramStart"/>
      <w:r w:rsidRPr="002A2B11">
        <w:rPr>
          <w:sz w:val="20"/>
          <w:szCs w:val="20"/>
          <w:highlight w:val="lightGray"/>
        </w:rPr>
        <w:t>_»_</w:t>
      </w:r>
      <w:proofErr w:type="gramEnd"/>
      <w:r w:rsidRPr="002A2B11">
        <w:rPr>
          <w:sz w:val="20"/>
          <w:szCs w:val="20"/>
          <w:highlight w:val="lightGray"/>
        </w:rPr>
        <w:t>_</w:t>
      </w:r>
      <w:r w:rsidR="00940631" w:rsidRPr="002A2B11">
        <w:rPr>
          <w:sz w:val="20"/>
          <w:szCs w:val="20"/>
          <w:highlight w:val="lightGray"/>
          <w:u w:val="single"/>
        </w:rPr>
        <w:t>07</w:t>
      </w:r>
      <w:r w:rsidRPr="002A2B11">
        <w:rPr>
          <w:sz w:val="20"/>
          <w:szCs w:val="20"/>
          <w:highlight w:val="lightGray"/>
        </w:rPr>
        <w:t>______20</w:t>
      </w:r>
      <w:r w:rsidR="00940631" w:rsidRPr="002A2B11">
        <w:rPr>
          <w:sz w:val="20"/>
          <w:szCs w:val="20"/>
          <w:highlight w:val="lightGray"/>
          <w:u w:val="single"/>
        </w:rPr>
        <w:t xml:space="preserve">23 </w:t>
      </w:r>
      <w:r w:rsidRPr="002A2B11">
        <w:rPr>
          <w:sz w:val="20"/>
          <w:szCs w:val="20"/>
          <w:highlight w:val="lightGray"/>
        </w:rPr>
        <w:t>г</w:t>
      </w:r>
      <w:r>
        <w:rPr>
          <w:sz w:val="20"/>
          <w:szCs w:val="20"/>
        </w:rPr>
        <w:t>.</w:t>
      </w:r>
    </w:p>
    <w:p w:rsidR="00BD119F" w:rsidRDefault="00BD119F" w:rsidP="00072B8E">
      <w:pPr>
        <w:jc w:val="center"/>
        <w:outlineLvl w:val="0"/>
        <w:rPr>
          <w:b/>
          <w:sz w:val="20"/>
          <w:szCs w:val="20"/>
        </w:rPr>
      </w:pPr>
    </w:p>
    <w:p w:rsidR="00BD119F" w:rsidRDefault="00BD119F" w:rsidP="00072B8E">
      <w:pPr>
        <w:jc w:val="center"/>
        <w:outlineLvl w:val="0"/>
        <w:rPr>
          <w:b/>
          <w:sz w:val="20"/>
          <w:szCs w:val="20"/>
        </w:rPr>
      </w:pPr>
    </w:p>
    <w:p w:rsidR="00E565A3" w:rsidRDefault="00E565A3" w:rsidP="00072B8E">
      <w:pPr>
        <w:jc w:val="center"/>
        <w:outlineLvl w:val="0"/>
        <w:rPr>
          <w:b/>
          <w:sz w:val="20"/>
          <w:szCs w:val="20"/>
        </w:rPr>
      </w:pPr>
    </w:p>
    <w:p w:rsidR="00E565A3" w:rsidRDefault="00E565A3" w:rsidP="00072B8E">
      <w:pPr>
        <w:jc w:val="center"/>
        <w:outlineLvl w:val="0"/>
        <w:rPr>
          <w:b/>
          <w:sz w:val="20"/>
          <w:szCs w:val="20"/>
        </w:rPr>
      </w:pPr>
    </w:p>
    <w:p w:rsidR="00940631" w:rsidRDefault="00940631" w:rsidP="00072B8E">
      <w:pPr>
        <w:jc w:val="center"/>
        <w:outlineLvl w:val="0"/>
        <w:rPr>
          <w:b/>
          <w:sz w:val="20"/>
          <w:szCs w:val="20"/>
        </w:rPr>
      </w:pPr>
    </w:p>
    <w:p w:rsidR="00940631" w:rsidRDefault="00940631" w:rsidP="00072B8E">
      <w:pPr>
        <w:jc w:val="center"/>
        <w:outlineLvl w:val="0"/>
        <w:rPr>
          <w:b/>
          <w:sz w:val="20"/>
          <w:szCs w:val="20"/>
        </w:rPr>
      </w:pPr>
    </w:p>
    <w:p w:rsidR="00072B8E" w:rsidRPr="00A20530" w:rsidRDefault="00072B8E" w:rsidP="00072B8E">
      <w:pPr>
        <w:jc w:val="center"/>
        <w:outlineLvl w:val="0"/>
        <w:rPr>
          <w:b/>
          <w:sz w:val="20"/>
          <w:szCs w:val="20"/>
        </w:rPr>
      </w:pPr>
      <w:r w:rsidRPr="00A20530">
        <w:rPr>
          <w:b/>
          <w:sz w:val="20"/>
          <w:szCs w:val="20"/>
        </w:rPr>
        <w:t>Свидетельство о продаже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                             (заполняет торговая организация)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</w:p>
    <w:p w:rsidR="00072B8E" w:rsidRPr="00A20530" w:rsidRDefault="00E40753" w:rsidP="00072B8E">
      <w:pPr>
        <w:ind w:firstLine="36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Прицепная газонокосилка</w:t>
      </w:r>
      <w:r w:rsidRPr="00A20530">
        <w:rPr>
          <w:sz w:val="20"/>
          <w:szCs w:val="20"/>
        </w:rPr>
        <w:t xml:space="preserve"> </w:t>
      </w:r>
      <w:r>
        <w:rPr>
          <w:sz w:val="20"/>
          <w:szCs w:val="20"/>
        </w:rPr>
        <w:t>ДЕКА</w:t>
      </w:r>
      <w:r w:rsidRPr="00A20530">
        <w:rPr>
          <w:sz w:val="20"/>
          <w:szCs w:val="20"/>
        </w:rPr>
        <w:t>-1</w:t>
      </w:r>
      <w:r>
        <w:rPr>
          <w:sz w:val="20"/>
          <w:szCs w:val="20"/>
        </w:rPr>
        <w:t>20</w:t>
      </w:r>
      <w:r w:rsidRPr="00A20530">
        <w:rPr>
          <w:sz w:val="20"/>
          <w:szCs w:val="20"/>
        </w:rPr>
        <w:t>0</w:t>
      </w:r>
      <w:r w:rsidR="00072B8E" w:rsidRPr="00A20530">
        <w:rPr>
          <w:sz w:val="20"/>
          <w:szCs w:val="20"/>
        </w:rPr>
        <w:t xml:space="preserve"> _____________________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№______________________продана___________________________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                                                 (наименование торговой организации)</w:t>
      </w:r>
    </w:p>
    <w:p w:rsidR="00072B8E" w:rsidRPr="00A20530" w:rsidRDefault="00072B8E" w:rsidP="00072B8E">
      <w:pPr>
        <w:ind w:firstLine="360"/>
        <w:jc w:val="both"/>
        <w:outlineLvl w:val="0"/>
        <w:rPr>
          <w:sz w:val="20"/>
          <w:szCs w:val="20"/>
        </w:rPr>
      </w:pPr>
      <w:r w:rsidRPr="00A20530">
        <w:rPr>
          <w:sz w:val="20"/>
          <w:szCs w:val="20"/>
        </w:rPr>
        <w:t>Продавец ____________________________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 xml:space="preserve">                            (подпись, или штамп)</w:t>
      </w:r>
    </w:p>
    <w:p w:rsidR="00072B8E" w:rsidRPr="00A20530" w:rsidRDefault="00072B8E" w:rsidP="00072B8E">
      <w:pPr>
        <w:ind w:firstLine="360"/>
        <w:jc w:val="both"/>
        <w:rPr>
          <w:sz w:val="20"/>
          <w:szCs w:val="20"/>
        </w:rPr>
      </w:pPr>
      <w:r w:rsidRPr="00A20530">
        <w:rPr>
          <w:sz w:val="20"/>
          <w:szCs w:val="20"/>
        </w:rPr>
        <w:t>Дата продажи_________________________            штамп магазина</w:t>
      </w:r>
    </w:p>
    <w:p w:rsidR="00072B8E" w:rsidRPr="00A20530" w:rsidRDefault="00072B8E" w:rsidP="00072B8E">
      <w:pPr>
        <w:ind w:firstLine="360"/>
        <w:jc w:val="both"/>
        <w:rPr>
          <w:b/>
          <w:sz w:val="20"/>
          <w:szCs w:val="20"/>
        </w:rPr>
      </w:pPr>
      <w:r w:rsidRPr="00A20530">
        <w:rPr>
          <w:sz w:val="20"/>
          <w:szCs w:val="20"/>
        </w:rPr>
        <w:t xml:space="preserve">                              (число, месяц, год)</w:t>
      </w:r>
      <w:r w:rsidRPr="00A20530">
        <w:rPr>
          <w:b/>
          <w:sz w:val="20"/>
          <w:szCs w:val="20"/>
        </w:rPr>
        <w:t xml:space="preserve"> </w:t>
      </w:r>
    </w:p>
    <w:p w:rsidR="00940631" w:rsidRDefault="00072B8E" w:rsidP="00072B8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72B8E" w:rsidRDefault="00072B8E" w:rsidP="00940631">
      <w:pPr>
        <w:ind w:left="2832" w:firstLine="708"/>
        <w:jc w:val="both"/>
        <w:rPr>
          <w:sz w:val="20"/>
          <w:szCs w:val="20"/>
        </w:rPr>
      </w:pPr>
    </w:p>
    <w:p w:rsidR="00940631" w:rsidRDefault="00940631" w:rsidP="00940631">
      <w:pPr>
        <w:ind w:left="2832" w:firstLine="708"/>
        <w:jc w:val="both"/>
        <w:rPr>
          <w:sz w:val="20"/>
          <w:szCs w:val="20"/>
        </w:rPr>
      </w:pPr>
    </w:p>
    <w:p w:rsidR="00940631" w:rsidRDefault="00940631" w:rsidP="00940631">
      <w:pPr>
        <w:ind w:left="2832" w:firstLine="708"/>
        <w:jc w:val="both"/>
        <w:rPr>
          <w:sz w:val="20"/>
          <w:szCs w:val="20"/>
        </w:rPr>
      </w:pPr>
    </w:p>
    <w:p w:rsidR="00940631" w:rsidRDefault="00940631" w:rsidP="00940631">
      <w:pPr>
        <w:ind w:left="2832" w:firstLine="708"/>
        <w:jc w:val="both"/>
        <w:rPr>
          <w:sz w:val="20"/>
          <w:szCs w:val="20"/>
        </w:rPr>
      </w:pPr>
    </w:p>
    <w:p w:rsidR="00940631" w:rsidRDefault="00940631" w:rsidP="00940631">
      <w:pPr>
        <w:ind w:left="2832" w:firstLine="708"/>
        <w:jc w:val="both"/>
        <w:rPr>
          <w:sz w:val="20"/>
          <w:szCs w:val="20"/>
        </w:rPr>
      </w:pPr>
    </w:p>
    <w:p w:rsidR="00940631" w:rsidRDefault="00940631" w:rsidP="00940631">
      <w:pPr>
        <w:ind w:left="2832" w:firstLine="708"/>
        <w:jc w:val="both"/>
        <w:rPr>
          <w:sz w:val="20"/>
          <w:szCs w:val="20"/>
        </w:rPr>
      </w:pPr>
    </w:p>
    <w:p w:rsidR="00940631" w:rsidRDefault="00940631" w:rsidP="00940631">
      <w:pPr>
        <w:ind w:left="2832" w:firstLine="708"/>
        <w:jc w:val="both"/>
        <w:rPr>
          <w:sz w:val="20"/>
          <w:szCs w:val="20"/>
        </w:rPr>
      </w:pPr>
    </w:p>
    <w:p w:rsidR="00072B8E" w:rsidRDefault="006839A0" w:rsidP="00072B8E">
      <w:pP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Для заметок</w:t>
      </w:r>
    </w:p>
    <w:p w:rsidR="006839A0" w:rsidRDefault="006839A0" w:rsidP="00072B8E">
      <w:pP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BF0D82">
      <w:pPr>
        <w:tabs>
          <w:tab w:val="left" w:pos="1720"/>
        </w:tabs>
        <w:ind w:firstLine="360"/>
        <w:outlineLvl w:val="0"/>
        <w:rPr>
          <w:sz w:val="24"/>
          <w:szCs w:val="24"/>
        </w:rPr>
      </w:pPr>
    </w:p>
    <w:p w:rsidR="006839A0" w:rsidRDefault="006839A0" w:rsidP="00072B8E">
      <w:pPr>
        <w:pBdr>
          <w:top w:val="single" w:sz="6" w:space="1" w:color="auto"/>
          <w:bottom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072B8E" w:rsidRDefault="00072B8E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pBdr>
          <w:bottom w:val="single" w:sz="6" w:space="1" w:color="auto"/>
          <w:between w:val="single" w:sz="6" w:space="1" w:color="auto"/>
        </w:pBd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6839A0" w:rsidRDefault="006839A0" w:rsidP="00072B8E">
      <w:pP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072B8E" w:rsidRDefault="00072B8E" w:rsidP="00072B8E">
      <w:pP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072B8E" w:rsidRDefault="00072B8E" w:rsidP="00072B8E">
      <w:pP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072B8E" w:rsidRDefault="00072B8E" w:rsidP="00072B8E">
      <w:pPr>
        <w:tabs>
          <w:tab w:val="left" w:pos="1720"/>
        </w:tabs>
        <w:ind w:firstLine="360"/>
        <w:jc w:val="center"/>
        <w:outlineLvl w:val="0"/>
        <w:rPr>
          <w:sz w:val="24"/>
          <w:szCs w:val="24"/>
        </w:rPr>
      </w:pPr>
    </w:p>
    <w:p w:rsidR="00072B8E" w:rsidRDefault="00072B8E" w:rsidP="00072B8E"/>
    <w:p w:rsidR="00072B8E" w:rsidRDefault="00072B8E" w:rsidP="00072B8E"/>
    <w:p w:rsidR="00AB1D7F" w:rsidRDefault="00AB1D7F"/>
    <w:sectPr w:rsidR="00AB1D7F" w:rsidSect="00897ACE">
      <w:pgSz w:w="7920" w:h="12240" w:orient="landscape"/>
      <w:pgMar w:top="567" w:right="690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9F6"/>
    <w:multiLevelType w:val="hybridMultilevel"/>
    <w:tmpl w:val="D60C0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83EFA"/>
    <w:multiLevelType w:val="multilevel"/>
    <w:tmpl w:val="7B8C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9F365BD"/>
    <w:multiLevelType w:val="hybridMultilevel"/>
    <w:tmpl w:val="94922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C348F"/>
    <w:multiLevelType w:val="hybridMultilevel"/>
    <w:tmpl w:val="3C2E1C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75C24"/>
    <w:multiLevelType w:val="hybridMultilevel"/>
    <w:tmpl w:val="26ACD9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163C9"/>
    <w:multiLevelType w:val="hybridMultilevel"/>
    <w:tmpl w:val="A52E3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D1122"/>
    <w:multiLevelType w:val="hybridMultilevel"/>
    <w:tmpl w:val="158E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02E50"/>
    <w:multiLevelType w:val="hybridMultilevel"/>
    <w:tmpl w:val="C9E01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893D40"/>
    <w:multiLevelType w:val="hybridMultilevel"/>
    <w:tmpl w:val="FFBC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2CD6"/>
    <w:multiLevelType w:val="hybridMultilevel"/>
    <w:tmpl w:val="83FA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23D25"/>
    <w:multiLevelType w:val="hybridMultilevel"/>
    <w:tmpl w:val="9D7C42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4436EC"/>
    <w:multiLevelType w:val="multilevel"/>
    <w:tmpl w:val="CB5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B8E"/>
    <w:rsid w:val="00051BC3"/>
    <w:rsid w:val="00064AEF"/>
    <w:rsid w:val="00072B8E"/>
    <w:rsid w:val="000828E1"/>
    <w:rsid w:val="000B5F9B"/>
    <w:rsid w:val="000D326F"/>
    <w:rsid w:val="000E58A2"/>
    <w:rsid w:val="001069DB"/>
    <w:rsid w:val="00107B51"/>
    <w:rsid w:val="00144540"/>
    <w:rsid w:val="00145A26"/>
    <w:rsid w:val="00176382"/>
    <w:rsid w:val="0018683E"/>
    <w:rsid w:val="001877A1"/>
    <w:rsid w:val="001D7412"/>
    <w:rsid w:val="002618D0"/>
    <w:rsid w:val="002A2B11"/>
    <w:rsid w:val="002A6538"/>
    <w:rsid w:val="002A6FDC"/>
    <w:rsid w:val="002F6C54"/>
    <w:rsid w:val="00311EC8"/>
    <w:rsid w:val="00313CA0"/>
    <w:rsid w:val="00330CD9"/>
    <w:rsid w:val="00357017"/>
    <w:rsid w:val="0037362A"/>
    <w:rsid w:val="003A5D65"/>
    <w:rsid w:val="00412AE9"/>
    <w:rsid w:val="004307E2"/>
    <w:rsid w:val="00441EB6"/>
    <w:rsid w:val="00481812"/>
    <w:rsid w:val="004D4E30"/>
    <w:rsid w:val="004F169E"/>
    <w:rsid w:val="0050487B"/>
    <w:rsid w:val="00512CAC"/>
    <w:rsid w:val="00523744"/>
    <w:rsid w:val="005258A7"/>
    <w:rsid w:val="00530D6D"/>
    <w:rsid w:val="005374D3"/>
    <w:rsid w:val="005440B5"/>
    <w:rsid w:val="00545921"/>
    <w:rsid w:val="0058382E"/>
    <w:rsid w:val="005A11EE"/>
    <w:rsid w:val="005B7254"/>
    <w:rsid w:val="006726AE"/>
    <w:rsid w:val="006839A0"/>
    <w:rsid w:val="00695DE4"/>
    <w:rsid w:val="006A29D9"/>
    <w:rsid w:val="006C4FD7"/>
    <w:rsid w:val="006D631D"/>
    <w:rsid w:val="006E1C0F"/>
    <w:rsid w:val="006F2F4E"/>
    <w:rsid w:val="006F561B"/>
    <w:rsid w:val="00711647"/>
    <w:rsid w:val="007204EA"/>
    <w:rsid w:val="00751038"/>
    <w:rsid w:val="007A0897"/>
    <w:rsid w:val="007E0BD7"/>
    <w:rsid w:val="007E6A44"/>
    <w:rsid w:val="00820808"/>
    <w:rsid w:val="0083693F"/>
    <w:rsid w:val="008449C7"/>
    <w:rsid w:val="008677B4"/>
    <w:rsid w:val="008947BB"/>
    <w:rsid w:val="00897ACE"/>
    <w:rsid w:val="008B2F8C"/>
    <w:rsid w:val="008E691E"/>
    <w:rsid w:val="008F48E8"/>
    <w:rsid w:val="00940631"/>
    <w:rsid w:val="009531B8"/>
    <w:rsid w:val="009552D7"/>
    <w:rsid w:val="00960225"/>
    <w:rsid w:val="00982A56"/>
    <w:rsid w:val="009D272F"/>
    <w:rsid w:val="009E2572"/>
    <w:rsid w:val="00A14A75"/>
    <w:rsid w:val="00A53673"/>
    <w:rsid w:val="00A627A6"/>
    <w:rsid w:val="00A64D4C"/>
    <w:rsid w:val="00AB1D7F"/>
    <w:rsid w:val="00AB5E7F"/>
    <w:rsid w:val="00B15AB9"/>
    <w:rsid w:val="00B23F33"/>
    <w:rsid w:val="00B54FB7"/>
    <w:rsid w:val="00B609AC"/>
    <w:rsid w:val="00BC428D"/>
    <w:rsid w:val="00BC46AA"/>
    <w:rsid w:val="00BD119F"/>
    <w:rsid w:val="00BD75FC"/>
    <w:rsid w:val="00BD7B7C"/>
    <w:rsid w:val="00BF0D82"/>
    <w:rsid w:val="00BF7A0A"/>
    <w:rsid w:val="00C61CF5"/>
    <w:rsid w:val="00C8546A"/>
    <w:rsid w:val="00CF75E8"/>
    <w:rsid w:val="00D03B73"/>
    <w:rsid w:val="00D16D0D"/>
    <w:rsid w:val="00D30D4A"/>
    <w:rsid w:val="00D5058A"/>
    <w:rsid w:val="00D50FC6"/>
    <w:rsid w:val="00D835AA"/>
    <w:rsid w:val="00DA2D9D"/>
    <w:rsid w:val="00DA4595"/>
    <w:rsid w:val="00E40753"/>
    <w:rsid w:val="00E565A3"/>
    <w:rsid w:val="00E67BB5"/>
    <w:rsid w:val="00EA3281"/>
    <w:rsid w:val="00ED703A"/>
    <w:rsid w:val="00EF072D"/>
    <w:rsid w:val="00F213F5"/>
    <w:rsid w:val="00F52C50"/>
    <w:rsid w:val="00FA34F8"/>
    <w:rsid w:val="00FB5923"/>
    <w:rsid w:val="00FC4E89"/>
    <w:rsid w:val="00FD102E"/>
    <w:rsid w:val="00FE2B68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E5FBB-4E89-4E9A-AEC8-590EA6DE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2B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4E107-8638-44B6-82FC-EF1B2961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 Office</cp:lastModifiedBy>
  <cp:revision>50</cp:revision>
  <cp:lastPrinted>2023-07-07T14:19:00Z</cp:lastPrinted>
  <dcterms:created xsi:type="dcterms:W3CDTF">2017-10-18T17:24:00Z</dcterms:created>
  <dcterms:modified xsi:type="dcterms:W3CDTF">2023-07-21T19:21:00Z</dcterms:modified>
</cp:coreProperties>
</file>